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72D" w:rsidRDefault="00F7272D" w:rsidP="00F7272D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Araruama, 25 de maio de 2017</w:t>
      </w:r>
    </w:p>
    <w:p w:rsidR="00F7272D" w:rsidRDefault="00F7272D" w:rsidP="00F7272D">
      <w:pPr>
        <w:spacing w:after="0" w:line="240" w:lineRule="auto"/>
        <w:jc w:val="both"/>
        <w:rPr>
          <w:sz w:val="24"/>
          <w:szCs w:val="24"/>
        </w:rPr>
      </w:pPr>
    </w:p>
    <w:p w:rsidR="00C65E25" w:rsidRDefault="00C65E25" w:rsidP="00C65E25">
      <w:pPr>
        <w:jc w:val="both"/>
        <w:rPr>
          <w:rFonts w:cs="Calibri"/>
          <w:b/>
          <w:sz w:val="24"/>
          <w:szCs w:val="24"/>
        </w:rPr>
      </w:pPr>
    </w:p>
    <w:p w:rsidR="0028287B" w:rsidRDefault="0028287B" w:rsidP="00C65E25">
      <w:pPr>
        <w:jc w:val="both"/>
        <w:rPr>
          <w:rFonts w:cs="Calibri"/>
          <w:sz w:val="32"/>
          <w:szCs w:val="32"/>
        </w:rPr>
      </w:pPr>
      <w:r w:rsidRPr="00A119AC">
        <w:rPr>
          <w:rFonts w:cs="Calibri"/>
          <w:b/>
          <w:sz w:val="24"/>
          <w:szCs w:val="24"/>
        </w:rPr>
        <w:t xml:space="preserve">O Conselho Municipal de Assistência Social de Araruama – COMASO, </w:t>
      </w:r>
      <w:r w:rsidR="00503AAC">
        <w:rPr>
          <w:rFonts w:cs="Calibri"/>
          <w:b/>
          <w:sz w:val="24"/>
          <w:szCs w:val="24"/>
        </w:rPr>
        <w:t xml:space="preserve">após parecer </w:t>
      </w:r>
      <w:proofErr w:type="gramStart"/>
      <w:r w:rsidR="00503AAC">
        <w:rPr>
          <w:rFonts w:cs="Calibri"/>
          <w:b/>
          <w:sz w:val="24"/>
          <w:szCs w:val="24"/>
        </w:rPr>
        <w:t>favorável  da</w:t>
      </w:r>
      <w:proofErr w:type="gramEnd"/>
      <w:r w:rsidR="00503AAC">
        <w:rPr>
          <w:rFonts w:cs="Calibri"/>
          <w:b/>
          <w:sz w:val="24"/>
          <w:szCs w:val="24"/>
        </w:rPr>
        <w:t xml:space="preserve"> Comissão Eleitoral, </w:t>
      </w:r>
      <w:r w:rsidR="00A119AC">
        <w:rPr>
          <w:rFonts w:cs="Calibri"/>
          <w:b/>
          <w:sz w:val="24"/>
          <w:szCs w:val="24"/>
        </w:rPr>
        <w:t xml:space="preserve">conforme Edital de </w:t>
      </w:r>
      <w:r w:rsidRPr="00A119AC">
        <w:rPr>
          <w:rFonts w:cs="Calibri"/>
          <w:b/>
          <w:sz w:val="24"/>
          <w:szCs w:val="24"/>
        </w:rPr>
        <w:t xml:space="preserve">Convocação nº 02, de 27 de abril (Calendário Eleitoral) torna público as </w:t>
      </w:r>
      <w:r w:rsidRPr="00A119AC">
        <w:rPr>
          <w:rFonts w:cs="Calibri"/>
          <w:sz w:val="24"/>
          <w:szCs w:val="24"/>
        </w:rPr>
        <w:t>ENTIDADES DA SOCIEDADE CIVIL ORGANIZADA  E PROFISSIONAIS DA ÁREA DA ASSISTÊNCIA SOCIAL</w:t>
      </w:r>
      <w:r w:rsidR="00A119AC">
        <w:rPr>
          <w:rFonts w:cs="Calibri"/>
          <w:sz w:val="24"/>
          <w:szCs w:val="24"/>
        </w:rPr>
        <w:t>,  HABILITADA(O)S</w:t>
      </w:r>
      <w:r w:rsidRPr="00A119AC">
        <w:rPr>
          <w:rFonts w:cs="Calibri"/>
          <w:sz w:val="24"/>
          <w:szCs w:val="24"/>
        </w:rPr>
        <w:t xml:space="preserve"> AO  PROCESSSO ELEITORAL: COMASO biênio 2017/2019.</w:t>
      </w:r>
    </w:p>
    <w:p w:rsidR="00C65E25" w:rsidRPr="00C65E25" w:rsidRDefault="00503AAC" w:rsidP="00C65E25">
      <w:pPr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>Entidades d</w:t>
      </w:r>
      <w:r w:rsidR="00A119AC" w:rsidRPr="00A119AC">
        <w:rPr>
          <w:rFonts w:cs="Calibri"/>
          <w:sz w:val="24"/>
          <w:szCs w:val="24"/>
        </w:rPr>
        <w:t>a Sociedade Civil Organizada</w:t>
      </w:r>
      <w:r w:rsidR="0028287B">
        <w:rPr>
          <w:rFonts w:cs="Calibri"/>
          <w:sz w:val="32"/>
          <w:szCs w:val="32"/>
        </w:rPr>
        <w:t>:</w:t>
      </w:r>
      <w:r w:rsidR="00A119AC">
        <w:rPr>
          <w:rFonts w:cs="Calibri"/>
          <w:sz w:val="32"/>
          <w:szCs w:val="32"/>
        </w:rPr>
        <w:t xml:space="preserve"> </w:t>
      </w:r>
      <w:r w:rsidR="0028287B">
        <w:rPr>
          <w:rFonts w:cs="Calibri"/>
          <w:sz w:val="32"/>
          <w:szCs w:val="32"/>
        </w:rPr>
        <w:t xml:space="preserve"> </w:t>
      </w:r>
      <w:proofErr w:type="spellStart"/>
      <w:r w:rsidR="0028287B" w:rsidRPr="00A119AC">
        <w:rPr>
          <w:sz w:val="24"/>
          <w:szCs w:val="24"/>
        </w:rPr>
        <w:t>Afada</w:t>
      </w:r>
      <w:proofErr w:type="spellEnd"/>
      <w:r w:rsidR="00A119AC">
        <w:rPr>
          <w:sz w:val="32"/>
          <w:szCs w:val="32"/>
        </w:rPr>
        <w:t xml:space="preserve"> -</w:t>
      </w:r>
      <w:r w:rsidR="00C65E25">
        <w:rPr>
          <w:rFonts w:cs="Tahoma"/>
          <w:b/>
          <w:bCs/>
          <w:sz w:val="72"/>
          <w:szCs w:val="72"/>
        </w:rPr>
        <w:t xml:space="preserve"> </w:t>
      </w:r>
      <w:r w:rsidR="00A119AC" w:rsidRPr="00A119AC">
        <w:rPr>
          <w:rFonts w:cs="Tahoma"/>
          <w:b/>
          <w:bCs/>
          <w:sz w:val="24"/>
          <w:szCs w:val="24"/>
        </w:rPr>
        <w:t>A</w:t>
      </w:r>
      <w:r w:rsidR="00A119AC" w:rsidRPr="00503AAC">
        <w:rPr>
          <w:rFonts w:cs="Tahoma"/>
          <w:bCs/>
          <w:sz w:val="24"/>
          <w:szCs w:val="24"/>
        </w:rPr>
        <w:t xml:space="preserve">ssistência Filantrópica a AIDS de </w:t>
      </w:r>
      <w:proofErr w:type="gramStart"/>
      <w:r w:rsidR="00A119AC" w:rsidRPr="00503AAC">
        <w:rPr>
          <w:rFonts w:cs="Tahoma"/>
          <w:bCs/>
          <w:sz w:val="24"/>
          <w:szCs w:val="24"/>
        </w:rPr>
        <w:t>Araruama</w:t>
      </w:r>
      <w:r w:rsidR="00A119AC">
        <w:rPr>
          <w:rFonts w:cs="Tahoma"/>
          <w:b/>
          <w:bCs/>
          <w:sz w:val="24"/>
          <w:szCs w:val="24"/>
        </w:rPr>
        <w:t xml:space="preserve">; </w:t>
      </w:r>
      <w:r w:rsidR="00C65E25">
        <w:rPr>
          <w:rFonts w:cs="Tahoma"/>
          <w:b/>
          <w:bCs/>
          <w:sz w:val="24"/>
          <w:szCs w:val="24"/>
        </w:rPr>
        <w:t xml:space="preserve"> </w:t>
      </w:r>
      <w:r w:rsidR="00A119AC" w:rsidRPr="00C65E25">
        <w:rPr>
          <w:sz w:val="24"/>
          <w:szCs w:val="24"/>
        </w:rPr>
        <w:t>APAE</w:t>
      </w:r>
      <w:proofErr w:type="gramEnd"/>
      <w:r w:rsidR="00A119AC">
        <w:rPr>
          <w:b/>
          <w:sz w:val="24"/>
          <w:szCs w:val="24"/>
        </w:rPr>
        <w:t xml:space="preserve"> - </w:t>
      </w:r>
      <w:r w:rsidR="00A119AC" w:rsidRPr="00A119AC">
        <w:rPr>
          <w:rFonts w:cs="Tahoma"/>
          <w:b/>
          <w:bCs/>
          <w:sz w:val="24"/>
          <w:szCs w:val="24"/>
        </w:rPr>
        <w:t xml:space="preserve"> </w:t>
      </w:r>
      <w:r w:rsidR="00A119AC" w:rsidRPr="00503AAC">
        <w:rPr>
          <w:sz w:val="24"/>
          <w:szCs w:val="24"/>
        </w:rPr>
        <w:t xml:space="preserve">Associação de Pais e Amigos dos Excepcionais de Araruama; </w:t>
      </w:r>
      <w:r w:rsidR="00C65E25" w:rsidRPr="00503AAC">
        <w:rPr>
          <w:sz w:val="24"/>
          <w:szCs w:val="24"/>
        </w:rPr>
        <w:t xml:space="preserve"> </w:t>
      </w:r>
      <w:r w:rsidR="00A119AC" w:rsidRPr="00503AAC">
        <w:rPr>
          <w:bCs/>
          <w:color w:val="000000"/>
          <w:sz w:val="24"/>
          <w:szCs w:val="24"/>
        </w:rPr>
        <w:t>Associação Pestalozzi de Araruama;</w:t>
      </w:r>
      <w:r w:rsidR="00A119AC" w:rsidRPr="00503AAC">
        <w:rPr>
          <w:bCs/>
          <w:color w:val="000000"/>
          <w:sz w:val="72"/>
          <w:szCs w:val="72"/>
        </w:rPr>
        <w:t xml:space="preserve"> </w:t>
      </w:r>
      <w:r w:rsidR="00A119AC" w:rsidRPr="00503AAC">
        <w:rPr>
          <w:bCs/>
          <w:color w:val="000000"/>
          <w:sz w:val="24"/>
          <w:szCs w:val="24"/>
        </w:rPr>
        <w:t>Lar de Idosos São Francisco de Assis</w:t>
      </w:r>
      <w:r w:rsidR="00A119AC">
        <w:rPr>
          <w:b/>
          <w:bCs/>
          <w:color w:val="000000"/>
          <w:sz w:val="24"/>
          <w:szCs w:val="24"/>
        </w:rPr>
        <w:t xml:space="preserve">; </w:t>
      </w:r>
      <w:r w:rsidR="00A119AC" w:rsidRPr="00A119AC">
        <w:rPr>
          <w:sz w:val="24"/>
          <w:szCs w:val="24"/>
        </w:rPr>
        <w:t>Lar Fabiano de Cristo</w:t>
      </w:r>
      <w:r w:rsidR="00A119AC">
        <w:rPr>
          <w:sz w:val="24"/>
          <w:szCs w:val="24"/>
        </w:rPr>
        <w:t xml:space="preserve">; </w:t>
      </w:r>
      <w:r w:rsidR="00C65E25">
        <w:rPr>
          <w:sz w:val="24"/>
          <w:szCs w:val="24"/>
        </w:rPr>
        <w:t xml:space="preserve"> </w:t>
      </w:r>
      <w:r w:rsidR="00A119AC" w:rsidRPr="00A119AC">
        <w:rPr>
          <w:sz w:val="24"/>
          <w:szCs w:val="24"/>
        </w:rPr>
        <w:t>Associação São Benedito</w:t>
      </w:r>
      <w:r w:rsidR="00A119AC">
        <w:rPr>
          <w:sz w:val="24"/>
          <w:szCs w:val="24"/>
        </w:rPr>
        <w:t xml:space="preserve"> </w:t>
      </w:r>
      <w:r w:rsidR="00A119AC" w:rsidRPr="00A119AC">
        <w:rPr>
          <w:sz w:val="24"/>
          <w:szCs w:val="24"/>
        </w:rPr>
        <w:t>-</w:t>
      </w:r>
      <w:r w:rsidR="00A119AC">
        <w:rPr>
          <w:sz w:val="24"/>
          <w:szCs w:val="24"/>
        </w:rPr>
        <w:t xml:space="preserve"> Divina C</w:t>
      </w:r>
      <w:r w:rsidR="00A119AC" w:rsidRPr="00A119AC">
        <w:rPr>
          <w:sz w:val="24"/>
          <w:szCs w:val="24"/>
        </w:rPr>
        <w:t>ruz</w:t>
      </w:r>
      <w:r w:rsidR="00C65E25">
        <w:rPr>
          <w:sz w:val="24"/>
          <w:szCs w:val="24"/>
        </w:rPr>
        <w:t xml:space="preserve">; Ação Beneficente Educacional </w:t>
      </w:r>
      <w:r w:rsidR="00C65E25" w:rsidRPr="00C65E25">
        <w:rPr>
          <w:rFonts w:asciiTheme="minorHAnsi" w:hAnsiTheme="minorHAnsi"/>
          <w:sz w:val="24"/>
          <w:szCs w:val="24"/>
        </w:rPr>
        <w:t>Favos de Mel</w:t>
      </w:r>
      <w:r w:rsidR="00C65E25">
        <w:rPr>
          <w:rFonts w:asciiTheme="minorHAnsi" w:hAnsiTheme="minorHAnsi"/>
          <w:sz w:val="24"/>
          <w:szCs w:val="24"/>
        </w:rPr>
        <w:t xml:space="preserve"> – Projeto Segar;  </w:t>
      </w:r>
      <w:proofErr w:type="spellStart"/>
      <w:r w:rsidR="00C65E25" w:rsidRPr="00C65E25">
        <w:rPr>
          <w:rFonts w:asciiTheme="minorHAnsi" w:hAnsiTheme="minorHAnsi"/>
          <w:sz w:val="24"/>
          <w:szCs w:val="24"/>
        </w:rPr>
        <w:t>Cadh</w:t>
      </w:r>
      <w:proofErr w:type="spellEnd"/>
      <w:r w:rsidR="00C65E25" w:rsidRPr="00C65E25">
        <w:rPr>
          <w:rFonts w:asciiTheme="minorHAnsi" w:hAnsiTheme="minorHAnsi"/>
          <w:sz w:val="24"/>
          <w:szCs w:val="24"/>
        </w:rPr>
        <w:t>-Lagos</w:t>
      </w:r>
      <w:r w:rsidR="00C65E25">
        <w:rPr>
          <w:rFonts w:asciiTheme="minorHAnsi" w:hAnsiTheme="minorHAnsi"/>
          <w:sz w:val="24"/>
          <w:szCs w:val="24"/>
        </w:rPr>
        <w:t xml:space="preserve"> - </w:t>
      </w:r>
      <w:r w:rsidR="00C65E25" w:rsidRPr="00C65E25">
        <w:rPr>
          <w:rFonts w:asciiTheme="minorHAnsi" w:hAnsiTheme="minorHAnsi"/>
          <w:sz w:val="24"/>
          <w:szCs w:val="24"/>
        </w:rPr>
        <w:t xml:space="preserve">Centro de Aprendizagem e Desenvolvimento Humano Lagos e </w:t>
      </w:r>
      <w:r w:rsidR="00C65E25" w:rsidRPr="00C65E25">
        <w:rPr>
          <w:sz w:val="24"/>
          <w:szCs w:val="24"/>
        </w:rPr>
        <w:t>CRIAR</w:t>
      </w:r>
      <w:r w:rsidR="00C65E25">
        <w:rPr>
          <w:sz w:val="24"/>
          <w:szCs w:val="24"/>
        </w:rPr>
        <w:t xml:space="preserve"> </w:t>
      </w:r>
      <w:r w:rsidR="00C65E25" w:rsidRPr="00C65E25">
        <w:rPr>
          <w:sz w:val="24"/>
          <w:szCs w:val="24"/>
        </w:rPr>
        <w:t>-</w:t>
      </w:r>
      <w:r w:rsidR="00C65E25">
        <w:rPr>
          <w:sz w:val="24"/>
          <w:szCs w:val="24"/>
        </w:rPr>
        <w:t xml:space="preserve"> </w:t>
      </w:r>
      <w:r w:rsidR="00C65E25" w:rsidRPr="00C65E25">
        <w:rPr>
          <w:sz w:val="24"/>
          <w:szCs w:val="24"/>
        </w:rPr>
        <w:t>Circulo Regional de Inclusão em Araruama</w:t>
      </w:r>
      <w:r w:rsidR="00C65E25">
        <w:rPr>
          <w:sz w:val="24"/>
          <w:szCs w:val="24"/>
        </w:rPr>
        <w:t>.</w:t>
      </w:r>
    </w:p>
    <w:p w:rsidR="00C65E25" w:rsidRPr="00C65E25" w:rsidRDefault="00C65E25" w:rsidP="00C65E25">
      <w:pPr>
        <w:spacing w:after="0" w:line="240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Profissionais da Área d</w:t>
      </w:r>
      <w:r w:rsidRPr="00A119AC">
        <w:rPr>
          <w:rFonts w:cs="Calibri"/>
          <w:sz w:val="24"/>
          <w:szCs w:val="24"/>
        </w:rPr>
        <w:t>a Assistência Social</w:t>
      </w:r>
      <w:r>
        <w:rPr>
          <w:rFonts w:cs="Calibri"/>
          <w:sz w:val="24"/>
          <w:szCs w:val="24"/>
        </w:rPr>
        <w:t xml:space="preserve">: </w:t>
      </w:r>
      <w:r w:rsidRPr="00C65E25">
        <w:rPr>
          <w:sz w:val="24"/>
          <w:szCs w:val="24"/>
        </w:rPr>
        <w:t xml:space="preserve">Daniel Menezes </w:t>
      </w:r>
      <w:proofErr w:type="spellStart"/>
      <w:r w:rsidRPr="00C65E25">
        <w:rPr>
          <w:sz w:val="24"/>
          <w:szCs w:val="24"/>
        </w:rPr>
        <w:t>Vellasco</w:t>
      </w:r>
      <w:proofErr w:type="spellEnd"/>
      <w:r w:rsidRPr="00C65E25"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Elissandra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Caveari</w:t>
      </w:r>
      <w:proofErr w:type="spellEnd"/>
      <w:r>
        <w:rPr>
          <w:sz w:val="24"/>
          <w:szCs w:val="24"/>
        </w:rPr>
        <w:t xml:space="preserve"> de </w:t>
      </w:r>
    </w:p>
    <w:p w:rsidR="00503AAC" w:rsidRDefault="00C65E25" w:rsidP="00503AAC">
      <w:pPr>
        <w:spacing w:after="0" w:line="240" w:lineRule="auto"/>
        <w:jc w:val="both"/>
        <w:rPr>
          <w:sz w:val="24"/>
          <w:szCs w:val="24"/>
        </w:rPr>
      </w:pPr>
      <w:r w:rsidRPr="00C65E25">
        <w:rPr>
          <w:sz w:val="24"/>
          <w:szCs w:val="24"/>
        </w:rPr>
        <w:t>Almeida Andrade</w:t>
      </w:r>
      <w:r w:rsidR="00503AAC">
        <w:rPr>
          <w:sz w:val="24"/>
          <w:szCs w:val="24"/>
        </w:rPr>
        <w:t>.</w:t>
      </w:r>
    </w:p>
    <w:p w:rsidR="00503AAC" w:rsidRDefault="00503AAC" w:rsidP="00503AAC">
      <w:pPr>
        <w:spacing w:after="0" w:line="240" w:lineRule="auto"/>
        <w:jc w:val="both"/>
        <w:rPr>
          <w:sz w:val="24"/>
          <w:szCs w:val="24"/>
        </w:rPr>
      </w:pPr>
    </w:p>
    <w:p w:rsidR="00503AAC" w:rsidRDefault="00503AAC" w:rsidP="00503AAC">
      <w:pPr>
        <w:spacing w:after="0" w:line="240" w:lineRule="auto"/>
        <w:jc w:val="both"/>
        <w:rPr>
          <w:sz w:val="24"/>
          <w:szCs w:val="24"/>
        </w:rPr>
      </w:pPr>
    </w:p>
    <w:p w:rsidR="00503AAC" w:rsidRDefault="00503AAC" w:rsidP="00503AAC">
      <w:pPr>
        <w:spacing w:after="0" w:line="240" w:lineRule="auto"/>
        <w:jc w:val="both"/>
        <w:rPr>
          <w:sz w:val="24"/>
          <w:szCs w:val="24"/>
        </w:rPr>
      </w:pPr>
    </w:p>
    <w:p w:rsidR="00503AAC" w:rsidRDefault="00772E6D" w:rsidP="00503AAC">
      <w:pPr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proofErr w:type="spellStart"/>
      <w:r>
        <w:rPr>
          <w:rFonts w:cs="Tahoma"/>
          <w:i/>
          <w:sz w:val="24"/>
          <w:szCs w:val="24"/>
        </w:rPr>
        <w:t>Ca</w:t>
      </w:r>
      <w:r w:rsidR="00503AAC" w:rsidRPr="00503AAC">
        <w:rPr>
          <w:rFonts w:cs="Tahoma"/>
          <w:i/>
          <w:sz w:val="24"/>
          <w:szCs w:val="24"/>
        </w:rPr>
        <w:t>ndida</w:t>
      </w:r>
      <w:proofErr w:type="spellEnd"/>
      <w:r w:rsidR="00503AAC" w:rsidRPr="00503AAC">
        <w:rPr>
          <w:rFonts w:cs="Tahoma"/>
          <w:i/>
          <w:sz w:val="24"/>
          <w:szCs w:val="24"/>
        </w:rPr>
        <w:t xml:space="preserve"> Maria Pereira do Carmo</w:t>
      </w:r>
      <w:r w:rsidR="00503AAC" w:rsidRPr="00503AAC">
        <w:rPr>
          <w:rFonts w:cs="Tahoma"/>
          <w:i/>
          <w:iCs/>
          <w:sz w:val="24"/>
          <w:szCs w:val="24"/>
        </w:rPr>
        <w:t xml:space="preserve"> </w:t>
      </w:r>
    </w:p>
    <w:p w:rsidR="00503AAC" w:rsidRDefault="00503AAC" w:rsidP="00503AAC">
      <w:pPr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 xml:space="preserve">Presidente do </w:t>
      </w:r>
      <w:proofErr w:type="spellStart"/>
      <w:r>
        <w:rPr>
          <w:rFonts w:cs="Tahoma"/>
          <w:i/>
          <w:iCs/>
          <w:sz w:val="24"/>
          <w:szCs w:val="24"/>
        </w:rPr>
        <w:t>Comaso</w:t>
      </w:r>
      <w:proofErr w:type="spellEnd"/>
    </w:p>
    <w:p w:rsidR="00503AAC" w:rsidRPr="00503AAC" w:rsidRDefault="00503AAC" w:rsidP="00503AAC">
      <w:pPr>
        <w:jc w:val="both"/>
        <w:rPr>
          <w:rFonts w:cs="Tahoma"/>
          <w:i/>
          <w:sz w:val="24"/>
          <w:szCs w:val="24"/>
        </w:rPr>
      </w:pPr>
    </w:p>
    <w:p w:rsidR="00A119AC" w:rsidRPr="00A119AC" w:rsidRDefault="00A119AC" w:rsidP="00C65E25">
      <w:pPr>
        <w:jc w:val="both"/>
        <w:rPr>
          <w:rFonts w:cs="Tahoma"/>
          <w:i/>
          <w:sz w:val="24"/>
          <w:szCs w:val="24"/>
        </w:rPr>
      </w:pPr>
    </w:p>
    <w:p w:rsidR="00A119AC" w:rsidRPr="00A119AC" w:rsidRDefault="00A119AC" w:rsidP="00C65E25">
      <w:pPr>
        <w:jc w:val="both"/>
        <w:rPr>
          <w:i/>
          <w:sz w:val="24"/>
          <w:szCs w:val="24"/>
        </w:rPr>
      </w:pPr>
    </w:p>
    <w:sectPr w:rsidR="00A119AC" w:rsidRPr="00A119AC" w:rsidSect="00D202BE">
      <w:headerReference w:type="default" r:id="rId6"/>
      <w:footerReference w:type="default" r:id="rId7"/>
      <w:pgSz w:w="11906" w:h="16838"/>
      <w:pgMar w:top="2410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DC1" w:rsidRDefault="00BB7DC1" w:rsidP="00B91CEE">
      <w:pPr>
        <w:spacing w:after="0" w:line="240" w:lineRule="auto"/>
      </w:pPr>
      <w:r>
        <w:separator/>
      </w:r>
    </w:p>
  </w:endnote>
  <w:endnote w:type="continuationSeparator" w:id="0">
    <w:p w:rsidR="00BB7DC1" w:rsidRDefault="00BB7DC1" w:rsidP="00B91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33B" w:rsidRDefault="0072233B" w:rsidP="0072233B">
    <w:pPr>
      <w:pStyle w:val="Rodap"/>
      <w:jc w:val="center"/>
      <w:rPr>
        <w:rFonts w:ascii="Tahoma" w:hAnsi="Tahoma" w:cs="Tahoma"/>
        <w:sz w:val="18"/>
      </w:rPr>
    </w:pPr>
  </w:p>
  <w:p w:rsidR="0072233B" w:rsidRDefault="0072233B" w:rsidP="0072233B">
    <w:pPr>
      <w:pStyle w:val="Rodap"/>
      <w:jc w:val="center"/>
      <w:rPr>
        <w:rFonts w:ascii="Tahoma" w:hAnsi="Tahoma" w:cs="Tahoma"/>
        <w:sz w:val="18"/>
      </w:rPr>
    </w:pPr>
  </w:p>
  <w:p w:rsidR="0072233B" w:rsidRDefault="0072233B" w:rsidP="0072233B">
    <w:pPr>
      <w:pStyle w:val="Rodap"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>Rua Joaquim Andrade, 40 – Centro – Araruama – RJ</w:t>
    </w:r>
  </w:p>
  <w:p w:rsidR="0072233B" w:rsidRDefault="0072233B" w:rsidP="0072233B">
    <w:pPr>
      <w:pStyle w:val="Rodap"/>
      <w:jc w:val="center"/>
    </w:pPr>
    <w:r>
      <w:rPr>
        <w:rFonts w:ascii="Tahoma" w:hAnsi="Tahoma" w:cs="Tahoma"/>
        <w:sz w:val="18"/>
      </w:rPr>
      <w:t>Tel.: 2665-5642 – e-mail: comaso.araruama@gmail.com</w:t>
    </w:r>
  </w:p>
  <w:p w:rsidR="0072233B" w:rsidRDefault="007223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DC1" w:rsidRDefault="00BB7DC1" w:rsidP="00B91CEE">
      <w:pPr>
        <w:spacing w:after="0" w:line="240" w:lineRule="auto"/>
      </w:pPr>
      <w:r>
        <w:separator/>
      </w:r>
    </w:p>
  </w:footnote>
  <w:footnote w:type="continuationSeparator" w:id="0">
    <w:p w:rsidR="00BB7DC1" w:rsidRDefault="00BB7DC1" w:rsidP="00B91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314" w:rsidRPr="00035314" w:rsidRDefault="00BB7DC1" w:rsidP="00035314">
    <w:pPr>
      <w:pStyle w:val="Ttulo9"/>
      <w:jc w:val="center"/>
      <w:rPr>
        <w:rFonts w:ascii="Tahoma" w:hAnsi="Tahoma" w:cs="Tahoma"/>
        <w:bCs/>
        <w:color w:val="000000"/>
        <w:sz w:val="22"/>
        <w:szCs w:val="22"/>
      </w:rPr>
    </w:pPr>
    <w:r>
      <w:rPr>
        <w:rFonts w:ascii="Tahoma" w:hAnsi="Tahoma" w:cs="Tahoma"/>
        <w:bCs/>
        <w:noProof/>
        <w:color w:val="000000"/>
        <w:sz w:val="22"/>
        <w:szCs w:val="2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400.2pt;margin-top:-16.65pt;width:95.25pt;height:73.5pt;z-index:251658240" fillcolor="window">
          <v:imagedata r:id="rId1" o:title=""/>
          <w10:wrap type="square"/>
        </v:shape>
        <o:OLEObject Type="Embed" ProgID="PBrush" ShapeID="_x0000_s2051" DrawAspect="Content" ObjectID="_1606307494" r:id="rId2"/>
      </w:object>
    </w:r>
    <w:r w:rsidR="00035314" w:rsidRPr="00035314">
      <w:rPr>
        <w:rFonts w:ascii="Tahoma" w:hAnsi="Tahoma" w:cs="Tahoma"/>
        <w:bCs/>
        <w:noProof/>
        <w:color w:val="000000"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-775335</wp:posOffset>
          </wp:positionH>
          <wp:positionV relativeFrom="paragraph">
            <wp:posOffset>-135255</wp:posOffset>
          </wp:positionV>
          <wp:extent cx="1181100" cy="923925"/>
          <wp:effectExtent l="19050" t="0" r="0" b="0"/>
          <wp:wrapSquare wrapText="bothSides"/>
          <wp:docPr id="4" name="Imagem 4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5314" w:rsidRPr="00035314">
      <w:rPr>
        <w:rFonts w:ascii="Tahoma" w:hAnsi="Tahoma" w:cs="Tahoma"/>
        <w:bCs/>
        <w:color w:val="000000"/>
        <w:sz w:val="22"/>
        <w:szCs w:val="22"/>
      </w:rPr>
      <w:t>Estado do Rio de Janeiro</w:t>
    </w:r>
  </w:p>
  <w:p w:rsidR="00035314" w:rsidRPr="00035314" w:rsidRDefault="00035314" w:rsidP="00035314">
    <w:pPr>
      <w:spacing w:after="0" w:line="240" w:lineRule="auto"/>
      <w:jc w:val="center"/>
      <w:rPr>
        <w:rFonts w:ascii="Tahoma" w:hAnsi="Tahoma" w:cs="Tahoma"/>
        <w:bCs/>
        <w:color w:val="000000"/>
      </w:rPr>
    </w:pPr>
    <w:r w:rsidRPr="00035314">
      <w:rPr>
        <w:rFonts w:ascii="Tahoma" w:hAnsi="Tahoma" w:cs="Tahoma"/>
        <w:bCs/>
        <w:color w:val="000000"/>
      </w:rPr>
      <w:t>Prefeitura Municipal de Araruama</w:t>
    </w:r>
  </w:p>
  <w:p w:rsidR="00035314" w:rsidRPr="00035314" w:rsidRDefault="00035314" w:rsidP="00035314">
    <w:pPr>
      <w:tabs>
        <w:tab w:val="left" w:pos="1060"/>
        <w:tab w:val="center" w:pos="7001"/>
      </w:tabs>
      <w:spacing w:after="0" w:line="240" w:lineRule="auto"/>
      <w:jc w:val="center"/>
      <w:rPr>
        <w:rFonts w:ascii="Tahoma" w:hAnsi="Tahoma" w:cs="Tahoma"/>
        <w:bCs/>
        <w:color w:val="000000"/>
      </w:rPr>
    </w:pPr>
    <w:r w:rsidRPr="00035314">
      <w:rPr>
        <w:rFonts w:ascii="Tahoma" w:hAnsi="Tahoma" w:cs="Tahoma"/>
        <w:bCs/>
        <w:color w:val="000000"/>
      </w:rPr>
      <w:t xml:space="preserve">Secretaria Municipal de Política </w:t>
    </w:r>
    <w:r w:rsidR="0082621B" w:rsidRPr="00035314">
      <w:rPr>
        <w:rFonts w:ascii="Tahoma" w:hAnsi="Tahoma" w:cs="Tahoma"/>
        <w:bCs/>
        <w:color w:val="000000"/>
      </w:rPr>
      <w:t xml:space="preserve">Social, </w:t>
    </w:r>
    <w:r w:rsidRPr="00035314">
      <w:rPr>
        <w:rFonts w:ascii="Tahoma" w:hAnsi="Tahoma" w:cs="Tahoma"/>
        <w:bCs/>
        <w:color w:val="000000"/>
      </w:rPr>
      <w:t>Trabalho e Habitação</w:t>
    </w:r>
  </w:p>
  <w:p w:rsidR="00B91CEE" w:rsidRPr="0072233B" w:rsidRDefault="00035314" w:rsidP="00035314">
    <w:pPr>
      <w:pStyle w:val="Cabealho"/>
      <w:jc w:val="center"/>
      <w:rPr>
        <w:b/>
        <w:sz w:val="24"/>
        <w:szCs w:val="24"/>
      </w:rPr>
    </w:pPr>
    <w:r w:rsidRPr="0072233B">
      <w:rPr>
        <w:rFonts w:ascii="Tahoma" w:hAnsi="Tahoma" w:cs="Tahoma"/>
        <w:b/>
        <w:bCs/>
        <w:color w:val="000000"/>
        <w:sz w:val="24"/>
        <w:szCs w:val="24"/>
      </w:rPr>
      <w:t>Conselho Municipal de Assistência Social - COMASO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CEE"/>
    <w:rsid w:val="00035314"/>
    <w:rsid w:val="000447D6"/>
    <w:rsid w:val="00060A7D"/>
    <w:rsid w:val="00061C3B"/>
    <w:rsid w:val="00084225"/>
    <w:rsid w:val="000A7E0C"/>
    <w:rsid w:val="000F06DB"/>
    <w:rsid w:val="000F3A5A"/>
    <w:rsid w:val="00141BEB"/>
    <w:rsid w:val="00151A48"/>
    <w:rsid w:val="00244454"/>
    <w:rsid w:val="0024706F"/>
    <w:rsid w:val="00253DB9"/>
    <w:rsid w:val="0028287B"/>
    <w:rsid w:val="002D322A"/>
    <w:rsid w:val="003E18A0"/>
    <w:rsid w:val="0043046F"/>
    <w:rsid w:val="0043492B"/>
    <w:rsid w:val="00464D1B"/>
    <w:rsid w:val="004A224F"/>
    <w:rsid w:val="00503AAC"/>
    <w:rsid w:val="00514E3E"/>
    <w:rsid w:val="00532176"/>
    <w:rsid w:val="005A2985"/>
    <w:rsid w:val="005A5F02"/>
    <w:rsid w:val="005D04D8"/>
    <w:rsid w:val="0065299C"/>
    <w:rsid w:val="006532CA"/>
    <w:rsid w:val="0072233B"/>
    <w:rsid w:val="00772E6D"/>
    <w:rsid w:val="0077525A"/>
    <w:rsid w:val="00781039"/>
    <w:rsid w:val="0082621B"/>
    <w:rsid w:val="008E07DE"/>
    <w:rsid w:val="009058ED"/>
    <w:rsid w:val="00913251"/>
    <w:rsid w:val="00933377"/>
    <w:rsid w:val="009D48E0"/>
    <w:rsid w:val="00A066EC"/>
    <w:rsid w:val="00A119AC"/>
    <w:rsid w:val="00AA613C"/>
    <w:rsid w:val="00AB39A5"/>
    <w:rsid w:val="00B458B9"/>
    <w:rsid w:val="00B91CEE"/>
    <w:rsid w:val="00BB7DC1"/>
    <w:rsid w:val="00C65E25"/>
    <w:rsid w:val="00C81CDA"/>
    <w:rsid w:val="00CA00A5"/>
    <w:rsid w:val="00D202BE"/>
    <w:rsid w:val="00D4455E"/>
    <w:rsid w:val="00D9678B"/>
    <w:rsid w:val="00E113EB"/>
    <w:rsid w:val="00E30A5F"/>
    <w:rsid w:val="00E31B2C"/>
    <w:rsid w:val="00E64827"/>
    <w:rsid w:val="00E837E9"/>
    <w:rsid w:val="00EF63C6"/>
    <w:rsid w:val="00F35B9F"/>
    <w:rsid w:val="00F678D7"/>
    <w:rsid w:val="00F7272D"/>
    <w:rsid w:val="00FD4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AE100FB-A834-4638-B1F7-590C4168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225"/>
    <w:rPr>
      <w:rFonts w:ascii="Calibri" w:eastAsia="Times New Roman" w:hAnsi="Calibri" w:cs="Times New Roman"/>
    </w:rPr>
  </w:style>
  <w:style w:type="paragraph" w:styleId="Ttulo9">
    <w:name w:val="heading 9"/>
    <w:basedOn w:val="Normal"/>
    <w:next w:val="Normal"/>
    <w:link w:val="Ttulo9Char"/>
    <w:qFormat/>
    <w:rsid w:val="00035314"/>
    <w:pPr>
      <w:keepNext/>
      <w:spacing w:after="0" w:line="240" w:lineRule="auto"/>
      <w:outlineLvl w:val="8"/>
    </w:pPr>
    <w:rPr>
      <w:rFonts w:ascii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1C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B91CEE"/>
  </w:style>
  <w:style w:type="paragraph" w:styleId="Rodap">
    <w:name w:val="footer"/>
    <w:basedOn w:val="Normal"/>
    <w:link w:val="RodapChar"/>
    <w:unhideWhenUsed/>
    <w:rsid w:val="00B91C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B91CEE"/>
  </w:style>
  <w:style w:type="character" w:customStyle="1" w:styleId="Ttulo9Char">
    <w:name w:val="Título 9 Char"/>
    <w:basedOn w:val="Fontepargpadro"/>
    <w:link w:val="Ttulo9"/>
    <w:rsid w:val="0003531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semiHidden/>
    <w:rsid w:val="00035314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035314"/>
    <w:rPr>
      <w:rFonts w:ascii="Tahoma" w:eastAsia="Calibri" w:hAnsi="Tahoma" w:cs="Times New Roman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084225"/>
    <w:pPr>
      <w:spacing w:after="0" w:line="240" w:lineRule="auto"/>
      <w:jc w:val="both"/>
    </w:pPr>
    <w:rPr>
      <w:rFonts w:ascii="Verdana" w:hAnsi="Verdana"/>
      <w:bCs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84225"/>
    <w:rPr>
      <w:rFonts w:ascii="Verdana" w:eastAsia="Times New Roman" w:hAnsi="Verdana" w:cs="Times New Roman"/>
      <w:bC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OUVIDORIA</cp:lastModifiedBy>
  <cp:revision>2</cp:revision>
  <dcterms:created xsi:type="dcterms:W3CDTF">2018-12-14T17:43:00Z</dcterms:created>
  <dcterms:modified xsi:type="dcterms:W3CDTF">2018-12-14T17:43:00Z</dcterms:modified>
</cp:coreProperties>
</file>