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B1A56">
        <w:rPr>
          <w:rFonts w:ascii="Times New Roman" w:hAnsi="Times New Roman" w:cs="Times New Roman"/>
          <w:b/>
          <w:sz w:val="28"/>
          <w:szCs w:val="28"/>
          <w:u w:val="single"/>
        </w:rPr>
        <w:t>128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1A56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21E04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2B1A56">
        <w:rPr>
          <w:rFonts w:ascii="Times New Roman" w:hAnsi="Times New Roman" w:cs="Times New Roman"/>
          <w:sz w:val="24"/>
          <w:szCs w:val="24"/>
        </w:rPr>
        <w:t>Sra.</w:t>
      </w:r>
      <w:r w:rsidR="002B1A56">
        <w:rPr>
          <w:rFonts w:ascii="Times New Roman" w:hAnsi="Times New Roman" w:cs="Times New Roman"/>
          <w:b/>
          <w:sz w:val="24"/>
          <w:szCs w:val="24"/>
        </w:rPr>
        <w:t xml:space="preserve"> CAROLINA VARGAS RODRIGUES DE OLIVEIRA SIQUEIRA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21E04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9B3D5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B1A56">
        <w:rPr>
          <w:rFonts w:ascii="Times New Roman" w:hAnsi="Times New Roman" w:cs="Times New Roman"/>
          <w:sz w:val="24"/>
          <w:szCs w:val="24"/>
        </w:rPr>
        <w:t xml:space="preserve"> de 1º de maio de 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B1A56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23" w:rsidRDefault="00044423" w:rsidP="00A87B49">
      <w:pPr>
        <w:spacing w:after="0" w:line="240" w:lineRule="auto"/>
      </w:pPr>
      <w:r>
        <w:separator/>
      </w:r>
    </w:p>
  </w:endnote>
  <w:endnote w:type="continuationSeparator" w:id="0">
    <w:p w:rsidR="00044423" w:rsidRDefault="0004442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23" w:rsidRDefault="00044423" w:rsidP="00A87B49">
      <w:pPr>
        <w:spacing w:after="0" w:line="240" w:lineRule="auto"/>
      </w:pPr>
      <w:r>
        <w:separator/>
      </w:r>
    </w:p>
  </w:footnote>
  <w:footnote w:type="continuationSeparator" w:id="0">
    <w:p w:rsidR="00044423" w:rsidRDefault="0004442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4D77"/>
    <w:rsid w:val="000402F8"/>
    <w:rsid w:val="0004251A"/>
    <w:rsid w:val="00044423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33B49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1A56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21965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1E04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B3D58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1F84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460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2019-05-17T17:57:00Z</cp:lastPrinted>
  <dcterms:created xsi:type="dcterms:W3CDTF">2019-05-24T12:34:00Z</dcterms:created>
  <dcterms:modified xsi:type="dcterms:W3CDTF">2019-05-24T12:34:00Z</dcterms:modified>
</cp:coreProperties>
</file>