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017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D08A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D2729">
        <w:rPr>
          <w:rFonts w:ascii="Times New Roman" w:hAnsi="Times New Roman" w:cs="Times New Roman"/>
          <w:b/>
          <w:sz w:val="28"/>
          <w:szCs w:val="28"/>
          <w:u w:val="single"/>
        </w:rPr>
        <w:t>02 DE ABRIL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22AFB">
        <w:rPr>
          <w:rFonts w:ascii="Times New Roman" w:hAnsi="Times New Roman" w:cs="Times New Roman"/>
          <w:sz w:val="24"/>
          <w:szCs w:val="24"/>
        </w:rPr>
        <w:t xml:space="preserve">Exonerar o Sr. </w:t>
      </w:r>
      <w:r w:rsidR="009D08AC">
        <w:rPr>
          <w:rFonts w:ascii="Times New Roman" w:hAnsi="Times New Roman" w:cs="Times New Roman"/>
          <w:b/>
          <w:sz w:val="24"/>
          <w:szCs w:val="24"/>
        </w:rPr>
        <w:t>LUIS FERNANDO ALVES FERREIRA</w:t>
      </w:r>
      <w:r w:rsidR="0002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AFB" w:rsidRPr="00022AFB">
        <w:rPr>
          <w:rFonts w:ascii="Times New Roman" w:hAnsi="Times New Roman" w:cs="Times New Roman"/>
          <w:sz w:val="24"/>
          <w:szCs w:val="24"/>
        </w:rPr>
        <w:t>do</w:t>
      </w:r>
      <w:r w:rsidR="00AF0174" w:rsidRPr="00022AFB">
        <w:rPr>
          <w:rFonts w:ascii="Times New Roman" w:hAnsi="Times New Roman" w:cs="Times New Roman"/>
          <w:sz w:val="24"/>
          <w:szCs w:val="24"/>
        </w:rPr>
        <w:t xml:space="preserve"> c</w:t>
      </w:r>
      <w:r w:rsidR="00AF0174">
        <w:rPr>
          <w:rFonts w:ascii="Times New Roman" w:hAnsi="Times New Roman" w:cs="Times New Roman"/>
          <w:sz w:val="24"/>
          <w:szCs w:val="24"/>
        </w:rPr>
        <w:t>argo comissionado de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8AC">
        <w:rPr>
          <w:rFonts w:ascii="Times New Roman" w:hAnsi="Times New Roman" w:cs="Times New Roman"/>
          <w:b/>
          <w:sz w:val="24"/>
          <w:szCs w:val="24"/>
        </w:rPr>
        <w:t>ASSESSOR TÉCNICO – SECRETARIA MUNICIPAL DE OBRAS, URBANISMO E SERVIÇOS PUBLICOS -ASTOB</w:t>
      </w:r>
      <w:r w:rsidR="009D08AC">
        <w:rPr>
          <w:rFonts w:ascii="Times New Roman" w:hAnsi="Times New Roman" w:cs="Times New Roman"/>
          <w:sz w:val="24"/>
          <w:szCs w:val="24"/>
        </w:rPr>
        <w:t xml:space="preserve"> </w:t>
      </w:r>
      <w:r w:rsidR="00AF0174">
        <w:rPr>
          <w:rFonts w:ascii="Times New Roman" w:hAnsi="Times New Roman" w:cs="Times New Roman"/>
          <w:sz w:val="24"/>
          <w:szCs w:val="24"/>
        </w:rPr>
        <w:t>com efeitos a partir desta data</w:t>
      </w:r>
      <w:r w:rsidR="009C5B4B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D2729">
        <w:rPr>
          <w:rFonts w:ascii="Times New Roman" w:hAnsi="Times New Roman" w:cs="Times New Roman"/>
          <w:sz w:val="24"/>
          <w:szCs w:val="24"/>
        </w:rPr>
        <w:t>02 de abril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CC" w:rsidRDefault="005D42CC" w:rsidP="00A87B49">
      <w:pPr>
        <w:spacing w:after="0" w:line="240" w:lineRule="auto"/>
      </w:pPr>
      <w:r>
        <w:separator/>
      </w:r>
    </w:p>
  </w:endnote>
  <w:endnote w:type="continuationSeparator" w:id="0">
    <w:p w:rsidR="005D42CC" w:rsidRDefault="005D42C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CC" w:rsidRDefault="005D42CC" w:rsidP="00A87B49">
      <w:pPr>
        <w:spacing w:after="0" w:line="240" w:lineRule="auto"/>
      </w:pPr>
      <w:r>
        <w:separator/>
      </w:r>
    </w:p>
  </w:footnote>
  <w:footnote w:type="continuationSeparator" w:id="0">
    <w:p w:rsidR="005D42CC" w:rsidRDefault="005D42C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22AFB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A5CF3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650F8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D2729"/>
    <w:rsid w:val="004E41B6"/>
    <w:rsid w:val="004F52E0"/>
    <w:rsid w:val="00511A7E"/>
    <w:rsid w:val="00514238"/>
    <w:rsid w:val="00521C47"/>
    <w:rsid w:val="00525E3B"/>
    <w:rsid w:val="00572C10"/>
    <w:rsid w:val="00594EB9"/>
    <w:rsid w:val="005B6839"/>
    <w:rsid w:val="005D2871"/>
    <w:rsid w:val="005D42CC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C2BD4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4ECA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5B4B"/>
    <w:rsid w:val="009C72A3"/>
    <w:rsid w:val="009D08AC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D6025"/>
    <w:rsid w:val="00AF0174"/>
    <w:rsid w:val="00AF13A9"/>
    <w:rsid w:val="00AF4C81"/>
    <w:rsid w:val="00AF58AA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56560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EE0F19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2018-04-02T19:46:00Z</cp:lastPrinted>
  <dcterms:created xsi:type="dcterms:W3CDTF">2018-09-28T15:32:00Z</dcterms:created>
  <dcterms:modified xsi:type="dcterms:W3CDTF">2018-09-28T15:32:00Z</dcterms:modified>
</cp:coreProperties>
</file>