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F461A">
        <w:rPr>
          <w:rFonts w:ascii="Times New Roman" w:hAnsi="Times New Roman" w:cs="Times New Roman"/>
          <w:b/>
          <w:sz w:val="28"/>
          <w:szCs w:val="28"/>
          <w:u w:val="single"/>
        </w:rPr>
        <w:t>21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AF461A">
        <w:rPr>
          <w:rFonts w:ascii="Times New Roman" w:hAnsi="Times New Roman" w:cs="Times New Roman"/>
          <w:sz w:val="24"/>
          <w:szCs w:val="24"/>
        </w:rPr>
        <w:t>Exonerar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AF461A">
        <w:rPr>
          <w:rFonts w:ascii="Times New Roman" w:hAnsi="Times New Roman" w:cs="Times New Roman"/>
          <w:sz w:val="24"/>
          <w:szCs w:val="24"/>
        </w:rPr>
        <w:t>o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B31864">
        <w:rPr>
          <w:rFonts w:ascii="Times New Roman" w:hAnsi="Times New Roman" w:cs="Times New Roman"/>
          <w:sz w:val="24"/>
          <w:szCs w:val="24"/>
        </w:rPr>
        <w:t>Sr.</w:t>
      </w:r>
      <w:r w:rsidR="00AF461A">
        <w:rPr>
          <w:rFonts w:ascii="Times New Roman" w:hAnsi="Times New Roman" w:cs="Times New Roman"/>
          <w:sz w:val="24"/>
          <w:szCs w:val="24"/>
        </w:rPr>
        <w:t xml:space="preserve"> </w:t>
      </w:r>
      <w:r w:rsidR="00AF461A" w:rsidRPr="00AF461A">
        <w:rPr>
          <w:rFonts w:ascii="Times New Roman" w:hAnsi="Times New Roman" w:cs="Times New Roman"/>
          <w:b/>
          <w:sz w:val="24"/>
          <w:szCs w:val="24"/>
        </w:rPr>
        <w:t>LUIZ GUILHERME BARBOSA BAALBAK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AF461A">
        <w:rPr>
          <w:rFonts w:ascii="Times New Roman" w:hAnsi="Times New Roman" w:cs="Times New Roman"/>
          <w:sz w:val="24"/>
          <w:szCs w:val="24"/>
        </w:rPr>
        <w:t xml:space="preserve"> do  </w:t>
      </w:r>
      <w:r w:rsidR="001176D6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61A">
        <w:rPr>
          <w:rFonts w:ascii="Times New Roman" w:hAnsi="Times New Roman" w:cs="Times New Roman"/>
          <w:b/>
          <w:sz w:val="24"/>
          <w:szCs w:val="24"/>
        </w:rPr>
        <w:t>ASSESSOR ESPECIAL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7364E" w:rsidRPr="00447BAD">
        <w:rPr>
          <w:rFonts w:ascii="Times New Roman" w:hAnsi="Times New Roman" w:cs="Times New Roman"/>
          <w:b/>
          <w:sz w:val="24"/>
          <w:szCs w:val="24"/>
        </w:rPr>
        <w:t>SECRETARIA MUNICIPAL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3A72A6">
        <w:rPr>
          <w:rFonts w:ascii="Times New Roman" w:hAnsi="Times New Roman" w:cs="Times New Roman"/>
          <w:b/>
          <w:sz w:val="24"/>
          <w:szCs w:val="24"/>
        </w:rPr>
        <w:t>AMBIENTE, AGRICULTURA, ABASTECIMENTO E PESCA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35597C">
        <w:rPr>
          <w:rFonts w:ascii="Times New Roman" w:hAnsi="Times New Roman" w:cs="Times New Roman"/>
          <w:sz w:val="24"/>
          <w:szCs w:val="24"/>
        </w:rPr>
        <w:t xml:space="preserve"> de 2019</w:t>
      </w:r>
      <w:r w:rsidR="00120A6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48C" w:rsidRDefault="0085348C" w:rsidP="00A87B49">
      <w:pPr>
        <w:spacing w:after="0" w:line="240" w:lineRule="auto"/>
      </w:pPr>
      <w:r>
        <w:separator/>
      </w:r>
    </w:p>
  </w:endnote>
  <w:endnote w:type="continuationSeparator" w:id="0">
    <w:p w:rsidR="0085348C" w:rsidRDefault="0085348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48C" w:rsidRDefault="0085348C" w:rsidP="00A87B49">
      <w:pPr>
        <w:spacing w:after="0" w:line="240" w:lineRule="auto"/>
      </w:pPr>
      <w:r>
        <w:separator/>
      </w:r>
    </w:p>
  </w:footnote>
  <w:footnote w:type="continuationSeparator" w:id="0">
    <w:p w:rsidR="0085348C" w:rsidRDefault="0085348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31BEB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5348C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E32A07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2020-01-08T17:52:00Z</cp:lastPrinted>
  <dcterms:created xsi:type="dcterms:W3CDTF">2020-01-08T17:56:00Z</dcterms:created>
  <dcterms:modified xsi:type="dcterms:W3CDTF">2020-01-08T17:56:00Z</dcterms:modified>
</cp:coreProperties>
</file>