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94522">
        <w:rPr>
          <w:rFonts w:ascii="Times New Roman" w:hAnsi="Times New Roman" w:cs="Times New Roman"/>
          <w:b/>
          <w:sz w:val="28"/>
          <w:szCs w:val="28"/>
          <w:u w:val="single"/>
        </w:rPr>
        <w:t>125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A49CB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A49C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94522">
        <w:rPr>
          <w:rFonts w:ascii="Times New Roman" w:hAnsi="Times New Roman" w:cs="Times New Roman"/>
          <w:sz w:val="24"/>
          <w:szCs w:val="24"/>
        </w:rPr>
        <w:t>Nomear o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F94522">
        <w:rPr>
          <w:rFonts w:ascii="Times New Roman" w:hAnsi="Times New Roman" w:cs="Times New Roman"/>
          <w:sz w:val="24"/>
          <w:szCs w:val="24"/>
        </w:rPr>
        <w:t xml:space="preserve">. </w:t>
      </w:r>
      <w:r w:rsidR="00F94522" w:rsidRPr="00F94522">
        <w:rPr>
          <w:rFonts w:ascii="Times New Roman" w:hAnsi="Times New Roman" w:cs="Times New Roman"/>
          <w:b/>
          <w:sz w:val="24"/>
          <w:szCs w:val="24"/>
        </w:rPr>
        <w:t>ANDERSON SILVA DE SOUZA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57512">
        <w:rPr>
          <w:rFonts w:ascii="Times New Roman" w:hAnsi="Times New Roman" w:cs="Times New Roman"/>
          <w:sz w:val="24"/>
          <w:szCs w:val="24"/>
        </w:rPr>
        <w:t xml:space="preserve"> para</w:t>
      </w:r>
      <w:r w:rsidR="00305974">
        <w:rPr>
          <w:rFonts w:ascii="Times New Roman" w:hAnsi="Times New Roman" w:cs="Times New Roman"/>
          <w:sz w:val="24"/>
          <w:szCs w:val="24"/>
        </w:rPr>
        <w:t xml:space="preserve"> exercer 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94522">
        <w:rPr>
          <w:rFonts w:ascii="Times New Roman" w:hAnsi="Times New Roman" w:cs="Times New Roman"/>
          <w:b/>
          <w:sz w:val="24"/>
          <w:szCs w:val="24"/>
        </w:rPr>
        <w:t xml:space="preserve"> SUBSECRETÁRIO DE OBRAS E URBANISMO – SECRETARIA DE OBRAS, URBANISMO E SERVIÇOS PUBLICOS,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F94522">
        <w:rPr>
          <w:rFonts w:ascii="Times New Roman" w:hAnsi="Times New Roman" w:cs="Times New Roman"/>
          <w:sz w:val="24"/>
          <w:szCs w:val="24"/>
        </w:rPr>
        <w:t>a contar de 06</w:t>
      </w:r>
      <w:r w:rsidR="00AD0847">
        <w:rPr>
          <w:rFonts w:ascii="Times New Roman" w:hAnsi="Times New Roman" w:cs="Times New Roman"/>
          <w:sz w:val="24"/>
          <w:szCs w:val="24"/>
        </w:rPr>
        <w:t xml:space="preserve"> de maio</w:t>
      </w:r>
      <w:r w:rsidR="00A77E2A">
        <w:rPr>
          <w:rFonts w:ascii="Times New Roman" w:hAnsi="Times New Roman" w:cs="Times New Roman"/>
          <w:sz w:val="24"/>
          <w:szCs w:val="24"/>
        </w:rPr>
        <w:t xml:space="preserve">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A49CB">
        <w:rPr>
          <w:rFonts w:ascii="Times New Roman" w:hAnsi="Times New Roman" w:cs="Times New Roman"/>
          <w:sz w:val="24"/>
          <w:szCs w:val="24"/>
        </w:rPr>
        <w:t>09 de maio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38" w:rsidRDefault="00603938" w:rsidP="00A87B49">
      <w:pPr>
        <w:spacing w:after="0" w:line="240" w:lineRule="auto"/>
      </w:pPr>
      <w:r>
        <w:separator/>
      </w:r>
    </w:p>
  </w:endnote>
  <w:endnote w:type="continuationSeparator" w:id="0">
    <w:p w:rsidR="00603938" w:rsidRDefault="0060393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38" w:rsidRDefault="00603938" w:rsidP="00A87B49">
      <w:pPr>
        <w:spacing w:after="0" w:line="240" w:lineRule="auto"/>
      </w:pPr>
      <w:r>
        <w:separator/>
      </w:r>
    </w:p>
  </w:footnote>
  <w:footnote w:type="continuationSeparator" w:id="0">
    <w:p w:rsidR="00603938" w:rsidRDefault="0060393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E3326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3938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178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A49CB"/>
    <w:rsid w:val="00AB2C86"/>
    <w:rsid w:val="00AB34AB"/>
    <w:rsid w:val="00AB45AB"/>
    <w:rsid w:val="00AC2AD9"/>
    <w:rsid w:val="00AD0847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246D4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110D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303E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94522"/>
    <w:rsid w:val="00FA68A2"/>
    <w:rsid w:val="00FB04EF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2019-05-13T12:45:00Z</cp:lastPrinted>
  <dcterms:created xsi:type="dcterms:W3CDTF">2019-05-14T14:47:00Z</dcterms:created>
  <dcterms:modified xsi:type="dcterms:W3CDTF">2019-05-14T14:47:00Z</dcterms:modified>
</cp:coreProperties>
</file>