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D0273">
        <w:rPr>
          <w:rFonts w:ascii="Times New Roman" w:hAnsi="Times New Roman" w:cs="Times New Roman"/>
          <w:b/>
          <w:sz w:val="28"/>
          <w:szCs w:val="28"/>
          <w:u w:val="single"/>
        </w:rPr>
        <w:t>186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E2D6B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7606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7E2D6B" w:rsidP="00FD710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0273">
        <w:rPr>
          <w:rFonts w:ascii="Times New Roman" w:hAnsi="Times New Roman" w:cs="Times New Roman"/>
          <w:sz w:val="24"/>
          <w:szCs w:val="24"/>
        </w:rPr>
        <w:t>Exonerar</w:t>
      </w:r>
      <w:r w:rsidR="0091405B">
        <w:rPr>
          <w:rFonts w:ascii="Times New Roman" w:hAnsi="Times New Roman" w:cs="Times New Roman"/>
          <w:sz w:val="24"/>
          <w:szCs w:val="24"/>
        </w:rPr>
        <w:t xml:space="preserve">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Sr. </w:t>
      </w:r>
      <w:r w:rsidR="00DD0273">
        <w:rPr>
          <w:rFonts w:ascii="Times New Roman" w:hAnsi="Times New Roman" w:cs="Times New Roman"/>
          <w:b/>
          <w:sz w:val="24"/>
          <w:szCs w:val="24"/>
        </w:rPr>
        <w:t>RODRIGO BARBOSA PEREIRA</w:t>
      </w:r>
      <w:r w:rsidR="00DD0273">
        <w:rPr>
          <w:rFonts w:ascii="Times New Roman" w:hAnsi="Times New Roman" w:cs="Times New Roman"/>
          <w:sz w:val="24"/>
          <w:szCs w:val="24"/>
        </w:rPr>
        <w:t>, do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FD710E">
        <w:rPr>
          <w:rFonts w:ascii="Times New Roman" w:hAnsi="Times New Roman" w:cs="Times New Roman"/>
          <w:b/>
          <w:sz w:val="24"/>
          <w:szCs w:val="24"/>
        </w:rPr>
        <w:t xml:space="preserve"> SUBSECRETARIO - </w:t>
      </w:r>
      <w:r>
        <w:rPr>
          <w:rFonts w:ascii="Times New Roman" w:hAnsi="Times New Roman" w:cs="Times New Roman"/>
          <w:b/>
          <w:sz w:val="24"/>
          <w:szCs w:val="24"/>
        </w:rPr>
        <w:t xml:space="preserve">SECRETARIA MUNICIPAL DE DESENVOLVIMENTO </w:t>
      </w:r>
      <w:r w:rsidR="00E64BBE">
        <w:rPr>
          <w:rFonts w:ascii="Times New Roman" w:hAnsi="Times New Roman" w:cs="Times New Roman"/>
          <w:b/>
          <w:sz w:val="24"/>
          <w:szCs w:val="24"/>
        </w:rPr>
        <w:t>ECON</w:t>
      </w:r>
      <w:r w:rsidR="00584E29">
        <w:rPr>
          <w:rFonts w:ascii="Times New Roman" w:hAnsi="Times New Roman" w:cs="Times New Roman"/>
          <w:b/>
          <w:sz w:val="24"/>
          <w:szCs w:val="24"/>
        </w:rPr>
        <w:t>Ô</w:t>
      </w:r>
      <w:r>
        <w:rPr>
          <w:rFonts w:ascii="Times New Roman" w:hAnsi="Times New Roman" w:cs="Times New Roman"/>
          <w:b/>
          <w:sz w:val="24"/>
          <w:szCs w:val="24"/>
        </w:rPr>
        <w:t>MICO, TURISMO, ESPORTE E LAZER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parti de 11 de setembro de 2019</w:t>
      </w:r>
      <w:r w:rsidR="00584E2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E2D6B">
        <w:rPr>
          <w:rFonts w:ascii="Times New Roman" w:hAnsi="Times New Roman" w:cs="Times New Roman"/>
          <w:sz w:val="24"/>
          <w:szCs w:val="24"/>
        </w:rPr>
        <w:t>12</w:t>
      </w:r>
      <w:r w:rsidR="00177606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69A" w:rsidRDefault="005E469A" w:rsidP="00A87B49">
      <w:pPr>
        <w:spacing w:after="0" w:line="240" w:lineRule="auto"/>
      </w:pPr>
      <w:r>
        <w:separator/>
      </w:r>
    </w:p>
  </w:endnote>
  <w:endnote w:type="continuationSeparator" w:id="0">
    <w:p w:rsidR="005E469A" w:rsidRDefault="005E469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69A" w:rsidRDefault="005E469A" w:rsidP="00A87B49">
      <w:pPr>
        <w:spacing w:after="0" w:line="240" w:lineRule="auto"/>
      </w:pPr>
      <w:r>
        <w:separator/>
      </w:r>
    </w:p>
  </w:footnote>
  <w:footnote w:type="continuationSeparator" w:id="0">
    <w:p w:rsidR="005E469A" w:rsidRDefault="005E469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84E2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469A"/>
    <w:rsid w:val="005E5CB5"/>
    <w:rsid w:val="005F2680"/>
    <w:rsid w:val="00602FC4"/>
    <w:rsid w:val="006044B2"/>
    <w:rsid w:val="0062719E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2D6B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0A3A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942C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273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64BBE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D710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99905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2019-09-12T21:02:00Z</cp:lastPrinted>
  <dcterms:created xsi:type="dcterms:W3CDTF">2019-09-12T18:46:00Z</dcterms:created>
  <dcterms:modified xsi:type="dcterms:W3CDTF">2019-09-12T21:02:00Z</dcterms:modified>
</cp:coreProperties>
</file>