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6C01589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02B0603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MARIA </w:t>
      </w:r>
      <w:r w:rsidR="002B0774">
        <w:rPr>
          <w:rFonts w:ascii="Times New Roman" w:hAnsi="Times New Roman" w:cs="Times New Roman"/>
          <w:b/>
          <w:bCs/>
          <w:color w:val="auto"/>
          <w:sz w:val="24"/>
          <w:szCs w:val="24"/>
        </w:rPr>
        <w:t>DE JESUS ALVES DOMINGUES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2D6E2D50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Maria </w:t>
      </w:r>
      <w:r w:rsidR="002B0774">
        <w:rPr>
          <w:rFonts w:ascii="Times New Roman" w:hAnsi="Times New Roman" w:cs="Times New Roman"/>
          <w:sz w:val="24"/>
          <w:szCs w:val="24"/>
        </w:rPr>
        <w:t xml:space="preserve"> de  Jesus  Alves  Domingues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48632B3" w14:textId="7555DA66" w:rsidR="002B0774" w:rsidRDefault="003B311E" w:rsidP="00424F3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2B0774">
        <w:rPr>
          <w:rFonts w:ascii="Times New Roman" w:hAnsi="Times New Roman" w:cs="Times New Roman"/>
          <w:bCs/>
          <w:sz w:val="24"/>
          <w:szCs w:val="24"/>
        </w:rPr>
        <w:t>o lote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2B0774">
        <w:rPr>
          <w:rFonts w:ascii="Times New Roman" w:hAnsi="Times New Roman" w:cs="Times New Roman"/>
          <w:sz w:val="24"/>
          <w:szCs w:val="24"/>
        </w:rPr>
        <w:t xml:space="preserve">31, quadra B, situado  a  Rua  Violetas, </w:t>
      </w:r>
    </w:p>
    <w:p w14:paraId="08214A3C" w14:textId="099EAC81" w:rsidR="002B0774" w:rsidRDefault="002B0774" w:rsidP="002B07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="00F469BE">
        <w:rPr>
          <w:rFonts w:ascii="Times New Roman" w:hAnsi="Times New Roman" w:cs="Times New Roman"/>
          <w:bCs/>
          <w:sz w:val="24"/>
          <w:szCs w:val="24"/>
        </w:rPr>
        <w:t>,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Mutirão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concedendo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 ao  mesmo  o  direito  de  </w:t>
      </w:r>
    </w:p>
    <w:p w14:paraId="78542BEE" w14:textId="7A497F78" w:rsidR="00E37AB3" w:rsidRPr="004C221C" w:rsidRDefault="002B0774" w:rsidP="002B077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a  referida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para  uso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 de  uma  unidade  PROJETO CASA   COSTURA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0585991F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5C0A9D14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52843AEB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4C29AA">
        <w:rPr>
          <w:rFonts w:ascii="Times New Roman" w:hAnsi="Times New Roman" w:cs="Times New Roman"/>
          <w:sz w:val="24"/>
          <w:szCs w:val="24"/>
        </w:rPr>
        <w:t>46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3C7B1AEB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12.97</w:t>
      </w:r>
      <w:r w:rsidR="004C29AA">
        <w:rPr>
          <w:rFonts w:ascii="Times New Roman" w:hAnsi="Times New Roman" w:cs="Times New Roman"/>
          <w:sz w:val="24"/>
          <w:szCs w:val="24"/>
        </w:rPr>
        <w:t>3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83CE09" w14:textId="77777777" w:rsidR="00424F3C" w:rsidRDefault="00424F3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375DA6" w14:textId="77777777" w:rsidR="004C29AA" w:rsidRDefault="004C29A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3EDBE" w14:textId="77777777" w:rsidR="0047086C" w:rsidRDefault="0047086C" w:rsidP="00E04605">
      <w:pPr>
        <w:spacing w:after="0" w:line="240" w:lineRule="auto"/>
      </w:pPr>
      <w:r>
        <w:separator/>
      </w:r>
    </w:p>
  </w:endnote>
  <w:endnote w:type="continuationSeparator" w:id="0">
    <w:p w14:paraId="2F81E2BB" w14:textId="77777777" w:rsidR="0047086C" w:rsidRDefault="0047086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0310" w14:textId="77777777" w:rsidR="0047086C" w:rsidRDefault="0047086C" w:rsidP="00E04605">
      <w:pPr>
        <w:spacing w:after="0" w:line="240" w:lineRule="auto"/>
      </w:pPr>
      <w:r>
        <w:separator/>
      </w:r>
    </w:p>
  </w:footnote>
  <w:footnote w:type="continuationSeparator" w:id="0">
    <w:p w14:paraId="3FC31379" w14:textId="77777777" w:rsidR="0047086C" w:rsidRDefault="0047086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A1E11"/>
    <w:rsid w:val="002B0774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AB23-86C5-4758-B3DA-CBE5EF4A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2020-05-18T13:34:00Z</cp:lastPrinted>
  <dcterms:created xsi:type="dcterms:W3CDTF">2020-05-18T13:33:00Z</dcterms:created>
  <dcterms:modified xsi:type="dcterms:W3CDTF">2020-05-18T13:36:00Z</dcterms:modified>
</cp:coreProperties>
</file>