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615C4683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AA14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9</w:t>
      </w:r>
      <w:r w:rsidR="00424F3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9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508D7847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b/>
          <w:bCs/>
          <w:color w:val="auto"/>
          <w:sz w:val="24"/>
          <w:szCs w:val="24"/>
        </w:rPr>
        <w:t>MARIA DA GLÓRIA LINS LOUZA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0F22229F" w:rsidR="003B311E" w:rsidRPr="003B311E" w:rsidRDefault="003B311E" w:rsidP="00F469B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proofErr w:type="gramStart"/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AA1452">
        <w:rPr>
          <w:rFonts w:ascii="Times New Roman" w:hAnsi="Times New Roman" w:cs="Times New Roman"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Maria  da  Glória  Lins  </w:t>
      </w:r>
      <w:proofErr w:type="spellStart"/>
      <w:r w:rsidR="00424F3C">
        <w:rPr>
          <w:rFonts w:ascii="Times New Roman" w:hAnsi="Times New Roman" w:cs="Times New Roman"/>
          <w:sz w:val="24"/>
          <w:szCs w:val="24"/>
        </w:rPr>
        <w:t>Louza</w:t>
      </w:r>
      <w:proofErr w:type="spellEnd"/>
      <w:r w:rsidR="004C221C">
        <w:rPr>
          <w:rFonts w:ascii="Times New Roman" w:hAnsi="Times New Roman" w:cs="Times New Roman"/>
          <w:sz w:val="24"/>
          <w:szCs w:val="24"/>
        </w:rPr>
        <w:t xml:space="preserve">  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02412BE7" w14:textId="76ADE16B" w:rsidR="00424F3C" w:rsidRDefault="003B311E" w:rsidP="00424F3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4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>d</w:t>
      </w:r>
      <w:r w:rsidR="00AA1452">
        <w:rPr>
          <w:rFonts w:ascii="Times New Roman" w:hAnsi="Times New Roman" w:cs="Times New Roman"/>
          <w:bCs/>
          <w:sz w:val="24"/>
          <w:szCs w:val="24"/>
        </w:rPr>
        <w:t>a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residência</w:t>
      </w:r>
      <w:r w:rsidR="00424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>situad</w:t>
      </w:r>
      <w:r w:rsidR="00F469BE">
        <w:rPr>
          <w:rFonts w:ascii="Times New Roman" w:hAnsi="Times New Roman" w:cs="Times New Roman"/>
          <w:bCs/>
          <w:sz w:val="24"/>
          <w:szCs w:val="24"/>
        </w:rPr>
        <w:t>a  na</w:t>
      </w:r>
      <w:r w:rsidR="00424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 Rua </w:t>
      </w:r>
      <w:r w:rsidR="00424F3C">
        <w:rPr>
          <w:rFonts w:ascii="Times New Roman" w:hAnsi="Times New Roman" w:cs="Times New Roman"/>
          <w:bCs/>
          <w:sz w:val="24"/>
          <w:szCs w:val="24"/>
        </w:rPr>
        <w:t xml:space="preserve"> Guimarães  Rodrigues,  </w:t>
      </w:r>
      <w:r w:rsidR="00424F3C" w:rsidRPr="005C3E94">
        <w:rPr>
          <w:rFonts w:ascii="Times New Roman" w:hAnsi="Times New Roman" w:cs="Times New Roman"/>
          <w:sz w:val="24"/>
          <w:szCs w:val="24"/>
        </w:rPr>
        <w:t>n°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>54</w:t>
      </w:r>
      <w:r w:rsidR="00F469BE">
        <w:rPr>
          <w:rFonts w:ascii="Times New Roman" w:hAnsi="Times New Roman" w:cs="Times New Roman"/>
          <w:bCs/>
          <w:sz w:val="24"/>
          <w:szCs w:val="24"/>
        </w:rPr>
        <w:t>,</w:t>
      </w:r>
      <w:r w:rsidR="00424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Areal, </w:t>
      </w:r>
      <w:r w:rsidR="004C221C">
        <w:rPr>
          <w:rFonts w:ascii="Times New Roman" w:hAnsi="Times New Roman" w:cs="Times New Roman"/>
          <w:sz w:val="24"/>
          <w:szCs w:val="24"/>
        </w:rPr>
        <w:t>Araruama/RJ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ao Locatário,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concedendo  ao  mesmo  o  direito  de  usar  a  referida </w:t>
      </w:r>
      <w:r w:rsidR="00F469BE">
        <w:rPr>
          <w:rFonts w:ascii="Times New Roman" w:hAnsi="Times New Roman" w:cs="Times New Roman"/>
          <w:sz w:val="24"/>
          <w:szCs w:val="24"/>
        </w:rPr>
        <w:t xml:space="preserve">  </w:t>
      </w:r>
      <w:r w:rsidR="004C221C">
        <w:rPr>
          <w:rFonts w:ascii="Times New Roman" w:hAnsi="Times New Roman" w:cs="Times New Roman"/>
          <w:sz w:val="24"/>
          <w:szCs w:val="24"/>
        </w:rPr>
        <w:t>residência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para  uso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exclusivo  de  uma  unidade  PROJETO   CASA   COSTURA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65D6A612" w:rsidR="00E37AB3" w:rsidRPr="004C221C" w:rsidRDefault="00424F3C" w:rsidP="00424F3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SETUR</w:t>
      </w:r>
      <w:r w:rsidR="00683CF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57C13A53" w14:textId="3A26BA8E" w:rsidR="00501C5C" w:rsidRDefault="00982C36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 </w:t>
      </w:r>
      <w:r w:rsidR="00AA1452">
        <w:rPr>
          <w:rFonts w:ascii="Times New Roman" w:hAnsi="Times New Roman" w:cs="Times New Roman"/>
          <w:sz w:val="24"/>
          <w:szCs w:val="24"/>
        </w:rPr>
        <w:t>1</w:t>
      </w:r>
      <w:r w:rsidR="0057011A">
        <w:rPr>
          <w:rFonts w:ascii="Times New Roman" w:hAnsi="Times New Roman" w:cs="Times New Roman"/>
          <w:sz w:val="24"/>
          <w:szCs w:val="24"/>
        </w:rPr>
        <w:t>2</w:t>
      </w:r>
      <w:r w:rsidR="00683CF3">
        <w:rPr>
          <w:rFonts w:ascii="Times New Roman" w:hAnsi="Times New Roman" w:cs="Times New Roman"/>
          <w:sz w:val="24"/>
          <w:szCs w:val="24"/>
        </w:rPr>
        <w:t>.</w:t>
      </w:r>
      <w:r w:rsidR="00AA1452">
        <w:rPr>
          <w:rFonts w:ascii="Times New Roman" w:hAnsi="Times New Roman" w:cs="Times New Roman"/>
          <w:sz w:val="24"/>
          <w:szCs w:val="24"/>
        </w:rPr>
        <w:t>000</w:t>
      </w:r>
      <w:r w:rsidR="00683CF3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>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A1452">
        <w:rPr>
          <w:rFonts w:ascii="Times New Roman" w:hAnsi="Times New Roman" w:cs="Times New Roman"/>
          <w:sz w:val="24"/>
          <w:szCs w:val="24"/>
        </w:rPr>
        <w:t>d</w:t>
      </w:r>
      <w:r w:rsidR="0057011A">
        <w:rPr>
          <w:rFonts w:ascii="Times New Roman" w:hAnsi="Times New Roman" w:cs="Times New Roman"/>
          <w:sz w:val="24"/>
          <w:szCs w:val="24"/>
        </w:rPr>
        <w:t>oze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501C5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6205B5" w14:textId="5D04C7A9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–  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020150014122462030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521DB" w14:textId="4D908299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221C">
        <w:rPr>
          <w:rFonts w:ascii="Times New Roman" w:hAnsi="Times New Roman" w:cs="Times New Roman"/>
          <w:sz w:val="24"/>
          <w:szCs w:val="24"/>
        </w:rPr>
        <w:t>33903614000000</w:t>
      </w:r>
      <w:r w:rsidR="00683CF3">
        <w:rPr>
          <w:rFonts w:ascii="Times New Roman" w:hAnsi="Times New Roman" w:cs="Times New Roman"/>
          <w:sz w:val="24"/>
          <w:szCs w:val="24"/>
        </w:rPr>
        <w:t>, Empenho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8</w:t>
      </w:r>
      <w:r w:rsidR="00424F3C">
        <w:rPr>
          <w:rFonts w:ascii="Times New Roman" w:hAnsi="Times New Roman" w:cs="Times New Roman"/>
          <w:sz w:val="24"/>
          <w:szCs w:val="24"/>
        </w:rPr>
        <w:t>38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100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581A7E02" w:rsidR="00572C2B" w:rsidRPr="00AE76E5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12.97</w:t>
      </w:r>
      <w:r w:rsidR="00424F3C">
        <w:rPr>
          <w:rFonts w:ascii="Times New Roman" w:hAnsi="Times New Roman" w:cs="Times New Roman"/>
          <w:sz w:val="24"/>
          <w:szCs w:val="24"/>
        </w:rPr>
        <w:t>4</w:t>
      </w:r>
      <w:r w:rsidR="004C221C">
        <w:rPr>
          <w:rFonts w:ascii="Times New Roman" w:hAnsi="Times New Roman" w:cs="Times New Roman"/>
          <w:sz w:val="24"/>
          <w:szCs w:val="24"/>
        </w:rPr>
        <w:t>/2020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E3E8596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12 (doze) meses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35D6B537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30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AA1452">
        <w:rPr>
          <w:rFonts w:ascii="Times New Roman" w:hAnsi="Times New Roman" w:cs="Times New Roman"/>
          <w:sz w:val="24"/>
          <w:szCs w:val="24"/>
        </w:rPr>
        <w:t>abril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14E9332" w14:textId="2F979F57" w:rsidR="00501C5C" w:rsidRDefault="00501C5C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683CE09" w14:textId="77777777" w:rsidR="00424F3C" w:rsidRDefault="00424F3C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E990474" w14:textId="7B3059F2" w:rsidR="00EE27CA" w:rsidRDefault="00EE27C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85CA61A" w14:textId="77777777" w:rsidR="00F469BE" w:rsidRDefault="00F469BE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A04B8D3" w14:textId="77777777" w:rsidR="00F93E61" w:rsidRDefault="00F93E6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F5A2E8" w14:textId="77777777"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9F61B" w14:textId="77777777" w:rsidR="00B94EAB" w:rsidRDefault="00B94EAB" w:rsidP="00E04605">
      <w:pPr>
        <w:spacing w:after="0" w:line="240" w:lineRule="auto"/>
      </w:pPr>
      <w:r>
        <w:separator/>
      </w:r>
    </w:p>
  </w:endnote>
  <w:endnote w:type="continuationSeparator" w:id="0">
    <w:p w14:paraId="3B00F24A" w14:textId="77777777" w:rsidR="00B94EAB" w:rsidRDefault="00B94EAB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83C31" w14:textId="77777777" w:rsidR="00B94EAB" w:rsidRDefault="00B94EAB" w:rsidP="00E04605">
      <w:pPr>
        <w:spacing w:after="0" w:line="240" w:lineRule="auto"/>
      </w:pPr>
      <w:r>
        <w:separator/>
      </w:r>
    </w:p>
  </w:footnote>
  <w:footnote w:type="continuationSeparator" w:id="0">
    <w:p w14:paraId="5F4708C3" w14:textId="77777777" w:rsidR="00B94EAB" w:rsidRDefault="00B94EAB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A1E11"/>
    <w:rsid w:val="002B138F"/>
    <w:rsid w:val="002C738D"/>
    <w:rsid w:val="002F0341"/>
    <w:rsid w:val="00312904"/>
    <w:rsid w:val="00317335"/>
    <w:rsid w:val="00327D16"/>
    <w:rsid w:val="00332944"/>
    <w:rsid w:val="003333EA"/>
    <w:rsid w:val="00365E53"/>
    <w:rsid w:val="0036673B"/>
    <w:rsid w:val="0037197E"/>
    <w:rsid w:val="003B311E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24F3C"/>
    <w:rsid w:val="004457FE"/>
    <w:rsid w:val="00445F2F"/>
    <w:rsid w:val="00460408"/>
    <w:rsid w:val="004646CD"/>
    <w:rsid w:val="00466886"/>
    <w:rsid w:val="00477709"/>
    <w:rsid w:val="00494593"/>
    <w:rsid w:val="004A05B4"/>
    <w:rsid w:val="004A0FDF"/>
    <w:rsid w:val="004A2CB6"/>
    <w:rsid w:val="004A78E4"/>
    <w:rsid w:val="004C221C"/>
    <w:rsid w:val="004C6386"/>
    <w:rsid w:val="004E0A94"/>
    <w:rsid w:val="004F2D20"/>
    <w:rsid w:val="004F7F6B"/>
    <w:rsid w:val="0050175E"/>
    <w:rsid w:val="00501C5C"/>
    <w:rsid w:val="00507A9E"/>
    <w:rsid w:val="00545C21"/>
    <w:rsid w:val="005668EA"/>
    <w:rsid w:val="0057011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77CF6"/>
    <w:rsid w:val="00682DC5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1452"/>
    <w:rsid w:val="00AA2480"/>
    <w:rsid w:val="00AA531F"/>
    <w:rsid w:val="00AD36F6"/>
    <w:rsid w:val="00AE0BD5"/>
    <w:rsid w:val="00AE3619"/>
    <w:rsid w:val="00AE54E7"/>
    <w:rsid w:val="00AE5C3C"/>
    <w:rsid w:val="00AE76E5"/>
    <w:rsid w:val="00AF4E6D"/>
    <w:rsid w:val="00B37D37"/>
    <w:rsid w:val="00B531B6"/>
    <w:rsid w:val="00B53200"/>
    <w:rsid w:val="00B73E2A"/>
    <w:rsid w:val="00B822B1"/>
    <w:rsid w:val="00B94561"/>
    <w:rsid w:val="00B94EAB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7C61"/>
    <w:rsid w:val="00C02147"/>
    <w:rsid w:val="00C215DB"/>
    <w:rsid w:val="00C31F97"/>
    <w:rsid w:val="00C36B5E"/>
    <w:rsid w:val="00C41ADF"/>
    <w:rsid w:val="00C42911"/>
    <w:rsid w:val="00C43D4E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9254F"/>
    <w:rsid w:val="00F93E61"/>
    <w:rsid w:val="00FA0E63"/>
    <w:rsid w:val="00FA4333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B6B75-D416-49ED-819D-5455A7ED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2020-05-18T13:08:00Z</cp:lastPrinted>
  <dcterms:created xsi:type="dcterms:W3CDTF">2020-05-18T13:16:00Z</dcterms:created>
  <dcterms:modified xsi:type="dcterms:W3CDTF">2020-05-18T13:16:00Z</dcterms:modified>
</cp:coreProperties>
</file>