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982C36">
      <w:pPr>
        <w:pStyle w:val="Ttulo2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A47984">
      <w:pPr>
        <w:tabs>
          <w:tab w:val="left" w:pos="1701"/>
        </w:tabs>
        <w:jc w:val="center"/>
      </w:pPr>
      <w:bookmarkStart w:id="0" w:name="_GoBack"/>
      <w:bookmarkEnd w:id="0"/>
    </w:p>
    <w:p w14:paraId="0FB1B74D" w14:textId="35BDA8C4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AE36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="00086ED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1AF44D15" w14:textId="1A621754" w:rsidR="005C3E94" w:rsidRDefault="005C3E94" w:rsidP="00982C3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E3619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="00086ED6">
        <w:rPr>
          <w:rFonts w:ascii="Times New Roman" w:hAnsi="Times New Roman" w:cs="Times New Roman"/>
          <w:b/>
          <w:bCs/>
          <w:color w:val="auto"/>
          <w:sz w:val="24"/>
          <w:szCs w:val="24"/>
        </w:rPr>
        <w:t>RTELAGOS ARTEFATOS DE CONCRETO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</w:p>
    <w:p w14:paraId="2E1A3676" w14:textId="77777777" w:rsidR="00757C7A" w:rsidRPr="00757C7A" w:rsidRDefault="00757C7A" w:rsidP="00757C7A"/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4E895537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53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619">
        <w:rPr>
          <w:rFonts w:ascii="Times New Roman" w:hAnsi="Times New Roman" w:cs="Times New Roman"/>
          <w:sz w:val="24"/>
          <w:szCs w:val="24"/>
        </w:rPr>
        <w:t>A</w:t>
      </w:r>
      <w:r w:rsidR="00086ED6">
        <w:rPr>
          <w:rFonts w:ascii="Times New Roman" w:hAnsi="Times New Roman" w:cs="Times New Roman"/>
          <w:sz w:val="24"/>
          <w:szCs w:val="24"/>
        </w:rPr>
        <w:t>rtelagos</w:t>
      </w:r>
      <w:proofErr w:type="spellEnd"/>
      <w:proofErr w:type="gramEnd"/>
      <w:r w:rsidR="00086ED6">
        <w:rPr>
          <w:rFonts w:ascii="Times New Roman" w:hAnsi="Times New Roman" w:cs="Times New Roman"/>
          <w:sz w:val="24"/>
          <w:szCs w:val="24"/>
        </w:rPr>
        <w:t xml:space="preserve"> Artefatos de Concreto </w:t>
      </w:r>
      <w:r w:rsidR="00B53200">
        <w:rPr>
          <w:rFonts w:ascii="Times New Roman" w:hAnsi="Times New Roman" w:cs="Times New Roman"/>
          <w:sz w:val="24"/>
          <w:szCs w:val="24"/>
        </w:rPr>
        <w:t>Ltda</w:t>
      </w:r>
      <w:r w:rsidR="00D954B0">
        <w:rPr>
          <w:rFonts w:ascii="Times New Roman" w:hAnsi="Times New Roman" w:cs="Times New Roman"/>
          <w:sz w:val="24"/>
          <w:szCs w:val="24"/>
        </w:rPr>
        <w:t xml:space="preserve"> </w:t>
      </w:r>
      <w:r w:rsidR="00B53200">
        <w:rPr>
          <w:rFonts w:ascii="Times New Roman" w:hAnsi="Times New Roman" w:cs="Times New Roman"/>
          <w:sz w:val="24"/>
          <w:szCs w:val="24"/>
        </w:rPr>
        <w:t>(</w:t>
      </w:r>
      <w:r w:rsidR="005C3E94" w:rsidRPr="005C3E94">
        <w:rPr>
          <w:rFonts w:ascii="Times New Roman" w:hAnsi="Times New Roman" w:cs="Times New Roman"/>
          <w:sz w:val="24"/>
          <w:szCs w:val="24"/>
        </w:rPr>
        <w:t>CONTRATADA)</w:t>
      </w:r>
    </w:p>
    <w:p w14:paraId="2D5FBD9B" w14:textId="76923E3D" w:rsidR="00A47984" w:rsidRDefault="005C3E94" w:rsidP="00AE3619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52C9B">
        <w:rPr>
          <w:rFonts w:ascii="Times New Roman" w:hAnsi="Times New Roman" w:cs="Times New Roman"/>
          <w:bCs/>
          <w:sz w:val="24"/>
          <w:szCs w:val="24"/>
        </w:rPr>
        <w:t xml:space="preserve">Contratação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bCs/>
          <w:sz w:val="24"/>
          <w:szCs w:val="24"/>
        </w:rPr>
        <w:t>d</w:t>
      </w:r>
      <w:r w:rsidR="00402C04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7984">
        <w:rPr>
          <w:rFonts w:ascii="Times New Roman" w:hAnsi="Times New Roman" w:cs="Times New Roman"/>
          <w:bCs/>
          <w:sz w:val="24"/>
          <w:szCs w:val="24"/>
        </w:rPr>
        <w:t>c</w:t>
      </w:r>
      <w:r w:rsidR="00813B1F">
        <w:rPr>
          <w:rFonts w:ascii="Times New Roman" w:hAnsi="Times New Roman" w:cs="Times New Roman"/>
          <w:bCs/>
          <w:sz w:val="24"/>
          <w:szCs w:val="24"/>
        </w:rPr>
        <w:t>empresa</w:t>
      </w:r>
      <w:proofErr w:type="spellEnd"/>
      <w:r w:rsidR="00A479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 para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9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Execução</w:t>
      </w:r>
      <w:r w:rsidR="00A479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A479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 Obra</w:t>
      </w:r>
      <w:r w:rsidR="00A479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479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Pavimentação </w:t>
      </w:r>
      <w:r w:rsidR="00086ED6">
        <w:rPr>
          <w:rFonts w:ascii="Times New Roman" w:hAnsi="Times New Roman" w:cs="Times New Roman"/>
          <w:bCs/>
          <w:sz w:val="24"/>
          <w:szCs w:val="24"/>
        </w:rPr>
        <w:t>em Pedra</w:t>
      </w:r>
      <w:r w:rsidR="00E72607">
        <w:rPr>
          <w:rFonts w:ascii="Times New Roman" w:hAnsi="Times New Roman" w:cs="Times New Roman"/>
          <w:bCs/>
          <w:sz w:val="24"/>
          <w:szCs w:val="24"/>
        </w:rPr>
        <w:t>s de mão</w:t>
      </w:r>
    </w:p>
    <w:p w14:paraId="0790BFFE" w14:textId="0F3DDC34" w:rsidR="005C3E94" w:rsidRPr="00402C04" w:rsidRDefault="00A47984" w:rsidP="00AE3619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="00E72607">
        <w:rPr>
          <w:rFonts w:ascii="Times New Roman" w:hAnsi="Times New Roman" w:cs="Times New Roman"/>
          <w:bCs/>
          <w:sz w:val="24"/>
          <w:szCs w:val="24"/>
        </w:rPr>
        <w:t xml:space="preserve">arrumadas,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607">
        <w:rPr>
          <w:rFonts w:ascii="Times New Roman" w:hAnsi="Times New Roman" w:cs="Times New Roman"/>
          <w:bCs/>
          <w:sz w:val="24"/>
          <w:szCs w:val="24"/>
        </w:rPr>
        <w:t>em</w:t>
      </w:r>
      <w:proofErr w:type="gramEnd"/>
      <w:r w:rsidR="00E726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607">
        <w:rPr>
          <w:rFonts w:ascii="Times New Roman" w:hAnsi="Times New Roman" w:cs="Times New Roman"/>
          <w:bCs/>
          <w:sz w:val="24"/>
          <w:szCs w:val="24"/>
        </w:rPr>
        <w:t xml:space="preserve">trecho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607">
        <w:rPr>
          <w:rFonts w:ascii="Times New Roman" w:hAnsi="Times New Roman" w:cs="Times New Roman"/>
          <w:bCs/>
          <w:sz w:val="24"/>
          <w:szCs w:val="24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607">
        <w:rPr>
          <w:rFonts w:ascii="Times New Roman" w:hAnsi="Times New Roman" w:cs="Times New Roman"/>
          <w:bCs/>
          <w:sz w:val="24"/>
          <w:szCs w:val="24"/>
        </w:rPr>
        <w:t>Estrada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607">
        <w:rPr>
          <w:rFonts w:ascii="Times New Roman" w:hAnsi="Times New Roman" w:cs="Times New Roman"/>
          <w:bCs/>
          <w:sz w:val="24"/>
          <w:szCs w:val="24"/>
        </w:rPr>
        <w:t xml:space="preserve"> em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607">
        <w:rPr>
          <w:rFonts w:ascii="Times New Roman" w:hAnsi="Times New Roman" w:cs="Times New Roman"/>
          <w:bCs/>
          <w:sz w:val="24"/>
          <w:szCs w:val="24"/>
        </w:rPr>
        <w:t>frente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6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2607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607">
        <w:rPr>
          <w:rFonts w:ascii="Times New Roman" w:hAnsi="Times New Roman" w:cs="Times New Roman"/>
          <w:bCs/>
          <w:sz w:val="24"/>
          <w:szCs w:val="24"/>
        </w:rPr>
        <w:t xml:space="preserve"> Escola Pasto</w:t>
      </w:r>
      <w:r>
        <w:rPr>
          <w:rFonts w:ascii="Times New Roman" w:hAnsi="Times New Roman" w:cs="Times New Roman"/>
          <w:bCs/>
          <w:sz w:val="24"/>
          <w:szCs w:val="24"/>
        </w:rPr>
        <w:t xml:space="preserve">r Alcebíades de Mendonça 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Sobara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– Araruama - RJ </w:t>
      </w:r>
      <w:r w:rsidR="00402C0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</w:t>
      </w:r>
      <w:r w:rsidR="004A05B4">
        <w:rPr>
          <w:rFonts w:ascii="Times New Roman" w:hAnsi="Times New Roman" w:cs="Times New Roman"/>
          <w:sz w:val="24"/>
          <w:szCs w:val="24"/>
        </w:rPr>
        <w:t>OUSP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14F528F0" w14:textId="7E2382E1" w:rsidR="005C3E94" w:rsidRPr="00AE76E5" w:rsidRDefault="00982C36" w:rsidP="00411EA5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D72264">
        <w:rPr>
          <w:rFonts w:ascii="Times New Roman" w:hAnsi="Times New Roman" w:cs="Times New Roman"/>
          <w:sz w:val="24"/>
          <w:szCs w:val="24"/>
        </w:rPr>
        <w:t>2.183.834,87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D72264">
        <w:rPr>
          <w:rFonts w:ascii="Times New Roman" w:hAnsi="Times New Roman" w:cs="Times New Roman"/>
          <w:sz w:val="24"/>
          <w:szCs w:val="24"/>
        </w:rPr>
        <w:t xml:space="preserve">dois milhões, cento e oitenta e três mil, oitocentos e trinta e quatro reais e oitenta e sete </w:t>
      </w:r>
      <w:r w:rsidR="00813B1F">
        <w:rPr>
          <w:rFonts w:ascii="Times New Roman" w:hAnsi="Times New Roman" w:cs="Times New Roman"/>
          <w:sz w:val="24"/>
          <w:szCs w:val="24"/>
        </w:rPr>
        <w:t>centavo</w:t>
      </w:r>
      <w:r w:rsidR="00293394">
        <w:rPr>
          <w:rFonts w:ascii="Times New Roman" w:hAnsi="Times New Roman" w:cs="Times New Roman"/>
          <w:sz w:val="24"/>
          <w:szCs w:val="24"/>
        </w:rPr>
        <w:t>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Lei Complementar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Federal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>n° 123/2006 – Lei Municipal n°1.546/2009 –</w:t>
      </w:r>
      <w:r w:rsidR="00293394">
        <w:rPr>
          <w:rFonts w:ascii="Times New Roman" w:hAnsi="Times New Roman" w:cs="Times New Roman"/>
          <w:sz w:val="24"/>
          <w:szCs w:val="24"/>
        </w:rPr>
        <w:t xml:space="preserve"> </w:t>
      </w:r>
      <w:r w:rsidR="00757C7A" w:rsidRPr="005C3E94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Trabalho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02017001154</w:t>
      </w:r>
      <w:r w:rsidR="00293394">
        <w:rPr>
          <w:rFonts w:ascii="Times New Roman" w:hAnsi="Times New Roman" w:cs="Times New Roman"/>
          <w:sz w:val="24"/>
          <w:szCs w:val="24"/>
        </w:rPr>
        <w:t xml:space="preserve">5100201012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293394">
        <w:rPr>
          <w:rFonts w:ascii="Times New Roman" w:hAnsi="Times New Roman" w:cs="Times New Roman"/>
          <w:sz w:val="24"/>
          <w:szCs w:val="24"/>
        </w:rPr>
        <w:t>4490519900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Empenho n°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72264">
        <w:rPr>
          <w:rFonts w:ascii="Times New Roman" w:hAnsi="Times New Roman" w:cs="Times New Roman"/>
          <w:sz w:val="24"/>
          <w:szCs w:val="24"/>
        </w:rPr>
        <w:t>639</w:t>
      </w:r>
      <w:r w:rsidR="00757C7A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4A05B4">
        <w:rPr>
          <w:rFonts w:ascii="Times New Roman" w:hAnsi="Times New Roman" w:cs="Times New Roman"/>
          <w:sz w:val="24"/>
          <w:szCs w:val="24"/>
        </w:rPr>
        <w:t>Concorrência Pública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AE3619">
        <w:rPr>
          <w:rFonts w:ascii="Times New Roman" w:hAnsi="Times New Roman" w:cs="Times New Roman"/>
          <w:sz w:val="24"/>
          <w:szCs w:val="24"/>
        </w:rPr>
        <w:t>2</w:t>
      </w:r>
      <w:r w:rsidR="00086ED6">
        <w:rPr>
          <w:rFonts w:ascii="Times New Roman" w:hAnsi="Times New Roman" w:cs="Times New Roman"/>
          <w:sz w:val="24"/>
          <w:szCs w:val="24"/>
        </w:rPr>
        <w:t>6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086ED6">
        <w:rPr>
          <w:rFonts w:ascii="Times New Roman" w:hAnsi="Times New Roman" w:cs="Times New Roman"/>
          <w:sz w:val="24"/>
          <w:szCs w:val="24"/>
        </w:rPr>
        <w:t>27.546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67E1B17E"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ED6">
        <w:rPr>
          <w:rFonts w:ascii="Times New Roman" w:hAnsi="Times New Roman" w:cs="Times New Roman"/>
          <w:bCs/>
          <w:sz w:val="24"/>
          <w:szCs w:val="24"/>
        </w:rPr>
        <w:t>1 (um</w:t>
      </w:r>
      <w:r w:rsidR="00982C36">
        <w:rPr>
          <w:rFonts w:ascii="Times New Roman" w:hAnsi="Times New Roman" w:cs="Times New Roman"/>
          <w:bCs/>
          <w:sz w:val="24"/>
          <w:szCs w:val="24"/>
        </w:rPr>
        <w:t>) m</w:t>
      </w:r>
      <w:r w:rsidR="00086ED6">
        <w:rPr>
          <w:rFonts w:ascii="Times New Roman" w:hAnsi="Times New Roman" w:cs="Times New Roman"/>
          <w:bCs/>
          <w:sz w:val="24"/>
          <w:szCs w:val="24"/>
        </w:rPr>
        <w:t>ês</w:t>
      </w:r>
    </w:p>
    <w:p w14:paraId="31220E1E" w14:textId="39A78258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72264">
        <w:rPr>
          <w:rFonts w:ascii="Times New Roman" w:hAnsi="Times New Roman" w:cs="Times New Roman"/>
          <w:sz w:val="24"/>
          <w:szCs w:val="24"/>
        </w:rPr>
        <w:t>30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4A05B4">
        <w:rPr>
          <w:rFonts w:ascii="Times New Roman" w:hAnsi="Times New Roman" w:cs="Times New Roman"/>
          <w:sz w:val="24"/>
          <w:szCs w:val="24"/>
        </w:rPr>
        <w:t>outubro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751C6785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DBC559F" w14:textId="1D2D9BCA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9BE64DA" w14:textId="1830028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4DE7860" w14:textId="65BCA13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51B0982" w14:textId="77777777" w:rsidR="00B53200" w:rsidRDefault="00B5320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3F3350" w14:textId="77777777" w:rsidR="00086ED6" w:rsidRDefault="00086ED6" w:rsidP="002933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982C36">
      <w:pPr>
        <w:tabs>
          <w:tab w:val="left" w:pos="120"/>
          <w:tab w:val="left" w:pos="156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A47984">
      <w:headerReference w:type="default" r:id="rId6"/>
      <w:pgSz w:w="11906" w:h="16838"/>
      <w:pgMar w:top="1417" w:right="849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97B92" w14:textId="77777777" w:rsidR="00811C62" w:rsidRDefault="00811C62" w:rsidP="00E04605">
      <w:pPr>
        <w:spacing w:after="0" w:line="240" w:lineRule="auto"/>
      </w:pPr>
      <w:r>
        <w:separator/>
      </w:r>
    </w:p>
  </w:endnote>
  <w:endnote w:type="continuationSeparator" w:id="0">
    <w:p w14:paraId="6B6BCA58" w14:textId="77777777" w:rsidR="00811C62" w:rsidRDefault="00811C62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E0A0D" w14:textId="77777777" w:rsidR="00811C62" w:rsidRDefault="00811C62" w:rsidP="00E04605">
      <w:pPr>
        <w:spacing w:after="0" w:line="240" w:lineRule="auto"/>
      </w:pPr>
      <w:r>
        <w:separator/>
      </w:r>
    </w:p>
  </w:footnote>
  <w:footnote w:type="continuationSeparator" w:id="0">
    <w:p w14:paraId="78E4C5A0" w14:textId="77777777" w:rsidR="00811C62" w:rsidRDefault="00811C62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086ED6"/>
    <w:rsid w:val="00121559"/>
    <w:rsid w:val="00175460"/>
    <w:rsid w:val="001754A6"/>
    <w:rsid w:val="00175E47"/>
    <w:rsid w:val="001D1C1E"/>
    <w:rsid w:val="00224224"/>
    <w:rsid w:val="00226447"/>
    <w:rsid w:val="002468BF"/>
    <w:rsid w:val="00271A4F"/>
    <w:rsid w:val="00282F72"/>
    <w:rsid w:val="0028312E"/>
    <w:rsid w:val="00293394"/>
    <w:rsid w:val="00332944"/>
    <w:rsid w:val="00365E53"/>
    <w:rsid w:val="0036673B"/>
    <w:rsid w:val="003D03D4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F2D20"/>
    <w:rsid w:val="0050175E"/>
    <w:rsid w:val="005668EA"/>
    <w:rsid w:val="005A2930"/>
    <w:rsid w:val="005C3E94"/>
    <w:rsid w:val="00614485"/>
    <w:rsid w:val="0061799B"/>
    <w:rsid w:val="00623FB4"/>
    <w:rsid w:val="006310A2"/>
    <w:rsid w:val="00642A9A"/>
    <w:rsid w:val="006568A5"/>
    <w:rsid w:val="00693049"/>
    <w:rsid w:val="0069750C"/>
    <w:rsid w:val="006D57DD"/>
    <w:rsid w:val="007522C3"/>
    <w:rsid w:val="00757C7A"/>
    <w:rsid w:val="007871ED"/>
    <w:rsid w:val="007C5668"/>
    <w:rsid w:val="007C5D18"/>
    <w:rsid w:val="007D7880"/>
    <w:rsid w:val="00802C5E"/>
    <w:rsid w:val="00811C62"/>
    <w:rsid w:val="00813B1F"/>
    <w:rsid w:val="008A77DC"/>
    <w:rsid w:val="008F70AD"/>
    <w:rsid w:val="00901DE8"/>
    <w:rsid w:val="00935B7F"/>
    <w:rsid w:val="0095542C"/>
    <w:rsid w:val="00970A89"/>
    <w:rsid w:val="00982C36"/>
    <w:rsid w:val="009B2EE7"/>
    <w:rsid w:val="009D3A31"/>
    <w:rsid w:val="00A47984"/>
    <w:rsid w:val="00A853EA"/>
    <w:rsid w:val="00AA0574"/>
    <w:rsid w:val="00AD36F6"/>
    <w:rsid w:val="00AE0BD5"/>
    <w:rsid w:val="00AE3619"/>
    <w:rsid w:val="00AE5C3C"/>
    <w:rsid w:val="00AE76E5"/>
    <w:rsid w:val="00B53200"/>
    <w:rsid w:val="00BB5EA7"/>
    <w:rsid w:val="00BE3C7D"/>
    <w:rsid w:val="00BE42A5"/>
    <w:rsid w:val="00C215DB"/>
    <w:rsid w:val="00C41ADF"/>
    <w:rsid w:val="00C62422"/>
    <w:rsid w:val="00C70411"/>
    <w:rsid w:val="00C94B10"/>
    <w:rsid w:val="00CC6630"/>
    <w:rsid w:val="00D369A5"/>
    <w:rsid w:val="00D72264"/>
    <w:rsid w:val="00D954B0"/>
    <w:rsid w:val="00DB1FF7"/>
    <w:rsid w:val="00DE5808"/>
    <w:rsid w:val="00E04605"/>
    <w:rsid w:val="00E52C9B"/>
    <w:rsid w:val="00E72607"/>
    <w:rsid w:val="00EB01A8"/>
    <w:rsid w:val="00F328D7"/>
    <w:rsid w:val="00F426F4"/>
    <w:rsid w:val="00F60006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2019-11-06T20:54:00Z</cp:lastPrinted>
  <dcterms:created xsi:type="dcterms:W3CDTF">2019-11-06T20:54:00Z</dcterms:created>
  <dcterms:modified xsi:type="dcterms:W3CDTF">2019-11-06T20:54:00Z</dcterms:modified>
</cp:coreProperties>
</file>