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DO </w:t>
      </w:r>
      <w:r w:rsidR="00FA3C57">
        <w:rPr>
          <w:rFonts w:ascii="Arial" w:hAnsi="Arial" w:cs="Arial"/>
          <w:b/>
        </w:rPr>
        <w:t xml:space="preserve">CONTRATO DE </w:t>
      </w:r>
      <w:r w:rsidR="002111AC">
        <w:rPr>
          <w:rFonts w:ascii="Arial" w:hAnsi="Arial" w:cs="Arial"/>
          <w:b/>
        </w:rPr>
        <w:t>AQUISIÇÃO Nº 044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591A6E">
        <w:rPr>
          <w:rFonts w:ascii="Arial" w:hAnsi="Arial" w:cs="Arial"/>
          <w:b/>
        </w:rPr>
        <w:t>2019</w:t>
      </w:r>
      <w:bookmarkEnd w:id="0"/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2111AC">
        <w:rPr>
          <w:rFonts w:ascii="Arial" w:hAnsi="Arial" w:cs="Arial"/>
          <w:b/>
        </w:rPr>
        <w:t>NOVA TROPICAL DISTRIBUIDORA ERELI</w:t>
      </w:r>
      <w:r w:rsidR="002E6CD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2111AC">
        <w:rPr>
          <w:rFonts w:ascii="Arial" w:hAnsi="Arial" w:cs="Arial"/>
          <w:b/>
        </w:rPr>
        <w:t>07.115.829/0001-89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21520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2E6CDF">
        <w:rPr>
          <w:rFonts w:ascii="Arial" w:hAnsi="Arial" w:cs="Arial"/>
        </w:rPr>
        <w:t xml:space="preserve">Aquisição de Gêneros Alimentícios, visando atender a necessidade de abastecimento de todas as Unidades Municipais de Saúde: (HMPASC – Hospital </w:t>
      </w:r>
      <w:r w:rsidR="001E790C">
        <w:rPr>
          <w:rFonts w:ascii="Arial" w:hAnsi="Arial" w:cs="Arial"/>
        </w:rPr>
        <w:t>Municipal Prefeito</w:t>
      </w:r>
      <w:r w:rsidR="002E6CDF">
        <w:rPr>
          <w:rFonts w:ascii="Arial" w:hAnsi="Arial" w:cs="Arial"/>
        </w:rPr>
        <w:t xml:space="preserve"> Armando da Silva Carvalho, UPA – Unidade de Pronto Atendimento, </w:t>
      </w:r>
      <w:proofErr w:type="spellStart"/>
      <w:r w:rsidR="002E6CDF">
        <w:rPr>
          <w:rFonts w:ascii="Arial" w:hAnsi="Arial" w:cs="Arial"/>
        </w:rPr>
        <w:t>RT’s</w:t>
      </w:r>
      <w:proofErr w:type="spellEnd"/>
      <w:r w:rsidR="002E6CDF">
        <w:rPr>
          <w:rFonts w:ascii="Arial" w:hAnsi="Arial" w:cs="Arial"/>
        </w:rPr>
        <w:t xml:space="preserve"> – Residências Terapêuticas I e II e CAPS – Centro de Atendimento de Saúde Mental I e II), Polo de Saúde (POLO), pelo período de 12 (doze) meses, conforme Pregão Presencial </w:t>
      </w:r>
      <w:r w:rsidR="002E6CDF">
        <w:rPr>
          <w:rFonts w:ascii="Arial" w:hAnsi="Arial" w:cs="Arial"/>
        </w:rPr>
        <w:t>nº</w:t>
      </w:r>
      <w:r w:rsidR="002E6CDF">
        <w:rPr>
          <w:rFonts w:ascii="Arial" w:hAnsi="Arial" w:cs="Arial"/>
        </w:rPr>
        <w:t xml:space="preserve"> 087/2019, devidamente autuado do Processo Administrativo </w:t>
      </w:r>
      <w:r w:rsidR="002E6CDF">
        <w:rPr>
          <w:rFonts w:ascii="Arial" w:hAnsi="Arial" w:cs="Arial"/>
        </w:rPr>
        <w:t>nº</w:t>
      </w:r>
      <w:r w:rsidR="002E6CDF">
        <w:rPr>
          <w:rFonts w:ascii="Arial" w:hAnsi="Arial" w:cs="Arial"/>
        </w:rPr>
        <w:t xml:space="preserve"> 20.167/2019</w:t>
      </w:r>
      <w:r w:rsidR="00591A6E">
        <w:rPr>
          <w:rFonts w:ascii="Arial" w:hAnsi="Arial" w:cs="Arial"/>
        </w:rPr>
        <w:t>.</w:t>
      </w:r>
    </w:p>
    <w:p w:rsidR="00591A6E" w:rsidRDefault="00591A6E" w:rsidP="0021520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1D6CE1">
        <w:rPr>
          <w:rFonts w:ascii="Arial" w:hAnsi="Arial" w:cs="Arial"/>
        </w:rPr>
        <w:t>12</w:t>
      </w:r>
      <w:r w:rsidR="00282B68">
        <w:rPr>
          <w:rFonts w:ascii="Arial" w:hAnsi="Arial" w:cs="Arial"/>
        </w:rPr>
        <w:t xml:space="preserve"> (</w:t>
      </w:r>
      <w:r w:rsidR="001D6CE1">
        <w:rPr>
          <w:rFonts w:ascii="Arial" w:hAnsi="Arial" w:cs="Arial"/>
        </w:rPr>
        <w:t>doze</w:t>
      </w:r>
      <w:r w:rsidR="00282B68">
        <w:rPr>
          <w:rFonts w:ascii="Arial" w:hAnsi="Arial" w:cs="Arial"/>
        </w:rPr>
        <w:t xml:space="preserve">) </w:t>
      </w:r>
      <w:r w:rsidR="001D6CE1">
        <w:rPr>
          <w:rFonts w:ascii="Arial" w:hAnsi="Arial" w:cs="Arial"/>
        </w:rPr>
        <w:t>meses.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8412E" w:rsidRDefault="00995403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FC773E">
        <w:rPr>
          <w:rFonts w:ascii="Arial" w:hAnsi="Arial" w:cs="Arial"/>
        </w:rPr>
        <w:t xml:space="preserve"> </w:t>
      </w:r>
      <w:r w:rsidR="002111AC">
        <w:rPr>
          <w:rFonts w:ascii="Arial" w:hAnsi="Arial" w:cs="Arial"/>
        </w:rPr>
        <w:t>143.000,00</w:t>
      </w:r>
      <w:r w:rsidR="001D6CE1">
        <w:rPr>
          <w:rFonts w:ascii="Arial" w:hAnsi="Arial" w:cs="Arial"/>
        </w:rPr>
        <w:t xml:space="preserve"> </w:t>
      </w:r>
      <w:r w:rsidR="0021520B">
        <w:rPr>
          <w:rFonts w:ascii="Arial" w:hAnsi="Arial" w:cs="Arial"/>
        </w:rPr>
        <w:t>(</w:t>
      </w:r>
      <w:r w:rsidR="002111AC">
        <w:rPr>
          <w:rFonts w:ascii="Arial" w:hAnsi="Arial" w:cs="Arial"/>
        </w:rPr>
        <w:t>cento e quarenta e três mil)</w:t>
      </w:r>
      <w:r w:rsidR="0021520B">
        <w:rPr>
          <w:rFonts w:ascii="Arial" w:hAnsi="Arial" w:cs="Arial"/>
        </w:rPr>
        <w:t xml:space="preserve">, sendo os recursos orçamentários e financeiros para liquidação do presente objeto </w:t>
      </w:r>
      <w:r w:rsidR="00282B68">
        <w:rPr>
          <w:rFonts w:ascii="Arial" w:hAnsi="Arial" w:cs="Arial"/>
        </w:rPr>
        <w:t>estão à</w:t>
      </w:r>
      <w:r w:rsidR="0021520B">
        <w:rPr>
          <w:rFonts w:ascii="Arial" w:hAnsi="Arial" w:cs="Arial"/>
        </w:rPr>
        <w:t xml:space="preserve"> conta do PT nº </w:t>
      </w:r>
      <w:r w:rsidR="001E790C">
        <w:rPr>
          <w:rFonts w:ascii="Arial" w:hAnsi="Arial" w:cs="Arial"/>
        </w:rPr>
        <w:t xml:space="preserve">10.122.0046.2030, ED </w:t>
      </w:r>
      <w:r w:rsidR="001E790C">
        <w:rPr>
          <w:rFonts w:ascii="Arial" w:hAnsi="Arial" w:cs="Arial"/>
        </w:rPr>
        <w:t>nº</w:t>
      </w:r>
      <w:r w:rsidR="001E790C">
        <w:rPr>
          <w:rFonts w:ascii="Arial" w:hAnsi="Arial" w:cs="Arial"/>
        </w:rPr>
        <w:t xml:space="preserve"> 3.3.90.30.00.00, Ficha </w:t>
      </w:r>
      <w:r w:rsidR="001E790C">
        <w:rPr>
          <w:rFonts w:ascii="Arial" w:hAnsi="Arial" w:cs="Arial"/>
        </w:rPr>
        <w:t>nº</w:t>
      </w:r>
      <w:r w:rsidR="001E790C">
        <w:rPr>
          <w:rFonts w:ascii="Arial" w:hAnsi="Arial" w:cs="Arial"/>
        </w:rPr>
        <w:t xml:space="preserve">: 680, 678, 401; </w:t>
      </w:r>
      <w:r w:rsidR="001E790C">
        <w:rPr>
          <w:rFonts w:ascii="Arial" w:hAnsi="Arial" w:cs="Arial"/>
        </w:rPr>
        <w:t xml:space="preserve">PT nº </w:t>
      </w:r>
      <w:r w:rsidR="001E790C">
        <w:rPr>
          <w:rFonts w:ascii="Arial" w:hAnsi="Arial" w:cs="Arial"/>
        </w:rPr>
        <w:t>10.301.0043.2122</w:t>
      </w:r>
      <w:r w:rsidR="001E790C">
        <w:rPr>
          <w:rFonts w:ascii="Arial" w:hAnsi="Arial" w:cs="Arial"/>
        </w:rPr>
        <w:t xml:space="preserve">, ED nº </w:t>
      </w:r>
      <w:r w:rsidR="00FC773E">
        <w:rPr>
          <w:rFonts w:ascii="Arial" w:hAnsi="Arial" w:cs="Arial"/>
        </w:rPr>
        <w:t>3.3.90.30.00.00</w:t>
      </w:r>
      <w:r w:rsidR="001E790C">
        <w:rPr>
          <w:rFonts w:ascii="Arial" w:hAnsi="Arial" w:cs="Arial"/>
        </w:rPr>
        <w:t xml:space="preserve">, Ficha nº: </w:t>
      </w:r>
      <w:r w:rsidR="00FC773E">
        <w:rPr>
          <w:rFonts w:ascii="Arial" w:hAnsi="Arial" w:cs="Arial"/>
        </w:rPr>
        <w:t xml:space="preserve">437 - </w:t>
      </w:r>
      <w:r w:rsidR="00B24691">
        <w:rPr>
          <w:rFonts w:ascii="Arial" w:hAnsi="Arial" w:cs="Arial"/>
        </w:rPr>
        <w:t>Fonte de Recursos</w:t>
      </w:r>
      <w:r w:rsidR="00FC773E">
        <w:rPr>
          <w:rFonts w:ascii="Arial" w:hAnsi="Arial" w:cs="Arial"/>
        </w:rPr>
        <w:t xml:space="preserve">: </w:t>
      </w:r>
      <w:r w:rsidR="000A44EA">
        <w:rPr>
          <w:rFonts w:ascii="Arial" w:hAnsi="Arial" w:cs="Arial"/>
        </w:rPr>
        <w:t>cujos recursos correrão por conta da dotação orçamentária prevista para o exercício de 2019</w:t>
      </w:r>
      <w:r w:rsidR="000A44EA">
        <w:rPr>
          <w:rFonts w:ascii="Arial" w:hAnsi="Arial" w:cs="Arial"/>
        </w:rPr>
        <w:t xml:space="preserve"> e </w:t>
      </w:r>
      <w:r w:rsidR="00FC773E">
        <w:rPr>
          <w:rFonts w:ascii="Arial" w:hAnsi="Arial" w:cs="Arial"/>
        </w:rPr>
        <w:t>dotação orçamentária prevista para o exercício</w:t>
      </w:r>
      <w:r w:rsidR="00FC773E">
        <w:rPr>
          <w:rFonts w:ascii="Arial" w:hAnsi="Arial" w:cs="Arial"/>
        </w:rPr>
        <w:t xml:space="preserve"> de 2020</w:t>
      </w:r>
      <w:r w:rsidR="001D6CE1">
        <w:rPr>
          <w:rFonts w:ascii="Arial" w:hAnsi="Arial" w:cs="Arial"/>
        </w:rPr>
        <w:t>.</w:t>
      </w:r>
    </w:p>
    <w:p w:rsidR="009016C5" w:rsidRDefault="009016C5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FC773E">
        <w:rPr>
          <w:rFonts w:ascii="Arial" w:hAnsi="Arial" w:cs="Arial"/>
        </w:rPr>
        <w:t>24/10/2019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A44EA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1E790C"/>
    <w:rsid w:val="0020799E"/>
    <w:rsid w:val="002079DC"/>
    <w:rsid w:val="00210DB9"/>
    <w:rsid w:val="002111AC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2E6CDF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04CD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2057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808B1"/>
    <w:rsid w:val="00F87782"/>
    <w:rsid w:val="00FA3C57"/>
    <w:rsid w:val="00FB64D3"/>
    <w:rsid w:val="00FC773E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5C626-90D4-47AB-A02D-71575B8D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Alessandra</cp:lastModifiedBy>
  <cp:revision>2</cp:revision>
  <cp:lastPrinted>2018-10-10T20:30:00Z</cp:lastPrinted>
  <dcterms:created xsi:type="dcterms:W3CDTF">2019-11-06T17:07:00Z</dcterms:created>
  <dcterms:modified xsi:type="dcterms:W3CDTF">2019-11-06T17:07:00Z</dcterms:modified>
</cp:coreProperties>
</file>