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5A565" w14:textId="6B893B8C"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TERMO DE INEXIGIBILIDADE N° </w:t>
      </w:r>
      <w:r w:rsidR="00BC6EFE">
        <w:rPr>
          <w:b/>
          <w:sz w:val="32"/>
          <w:szCs w:val="32"/>
          <w:u w:val="single"/>
        </w:rPr>
        <w:t>00</w:t>
      </w:r>
      <w:r w:rsidR="00873439">
        <w:rPr>
          <w:b/>
          <w:sz w:val="32"/>
          <w:szCs w:val="32"/>
          <w:u w:val="single"/>
        </w:rPr>
        <w:t>6</w:t>
      </w:r>
      <w:r>
        <w:rPr>
          <w:b/>
          <w:sz w:val="32"/>
          <w:szCs w:val="32"/>
          <w:u w:val="single"/>
        </w:rPr>
        <w:t>/20</w:t>
      </w:r>
      <w:r w:rsidR="0006040A">
        <w:rPr>
          <w:b/>
          <w:sz w:val="32"/>
          <w:szCs w:val="32"/>
          <w:u w:val="single"/>
        </w:rPr>
        <w:t>20</w:t>
      </w:r>
    </w:p>
    <w:p w14:paraId="7476E67C" w14:textId="77777777"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14:paraId="1075183D" w14:textId="16BE0876"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873439">
        <w:rPr>
          <w:b/>
          <w:sz w:val="32"/>
          <w:szCs w:val="32"/>
        </w:rPr>
        <w:t>CONCESSIONÁRIA ÁGUAS DE JUTURNAÍBA S.A.</w:t>
      </w:r>
      <w:r w:rsidR="009A44FC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no valor</w:t>
      </w:r>
      <w:r w:rsidR="00283FE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R$ </w:t>
      </w:r>
      <w:r w:rsidR="00873439">
        <w:rPr>
          <w:sz w:val="32"/>
          <w:szCs w:val="32"/>
        </w:rPr>
        <w:t>160</w:t>
      </w:r>
      <w:r w:rsidR="007A14FC">
        <w:rPr>
          <w:sz w:val="32"/>
          <w:szCs w:val="32"/>
        </w:rPr>
        <w:t>.000</w:t>
      </w:r>
      <w:r w:rsidR="00D7345E">
        <w:rPr>
          <w:sz w:val="32"/>
          <w:szCs w:val="32"/>
        </w:rPr>
        <w:t>,00</w:t>
      </w:r>
      <w:r>
        <w:rPr>
          <w:sz w:val="32"/>
          <w:szCs w:val="32"/>
        </w:rPr>
        <w:t xml:space="preserve"> (</w:t>
      </w:r>
      <w:r w:rsidR="00873439">
        <w:rPr>
          <w:sz w:val="32"/>
          <w:szCs w:val="32"/>
        </w:rPr>
        <w:t>cento e sessenta</w:t>
      </w:r>
      <w:r w:rsidR="000B2435">
        <w:rPr>
          <w:sz w:val="32"/>
          <w:szCs w:val="32"/>
        </w:rPr>
        <w:t xml:space="preserve"> mil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 xml:space="preserve">), </w:t>
      </w:r>
      <w:r w:rsidR="00283FE7">
        <w:rPr>
          <w:sz w:val="32"/>
          <w:szCs w:val="32"/>
        </w:rPr>
        <w:t xml:space="preserve">inciso I </w:t>
      </w:r>
      <w:r>
        <w:rPr>
          <w:sz w:val="32"/>
          <w:szCs w:val="32"/>
        </w:rPr>
        <w:t>do Artigo 25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</w:t>
      </w:r>
      <w:bookmarkStart w:id="0" w:name="_GoBack"/>
      <w:bookmarkEnd w:id="0"/>
      <w:r>
        <w:rPr>
          <w:sz w:val="32"/>
          <w:szCs w:val="32"/>
        </w:rPr>
        <w:t xml:space="preserve">em conformidade com o parecer exarado pela Procuradoria Geral do Município, constante do Processo Administrativo Municipal n° </w:t>
      </w:r>
      <w:r w:rsidR="00BC6EFE">
        <w:rPr>
          <w:sz w:val="32"/>
          <w:szCs w:val="32"/>
        </w:rPr>
        <w:t>3</w:t>
      </w:r>
      <w:r w:rsidR="007A14FC">
        <w:rPr>
          <w:sz w:val="32"/>
          <w:szCs w:val="32"/>
        </w:rPr>
        <w:t>4</w:t>
      </w:r>
      <w:r w:rsidR="00BC6EFE">
        <w:rPr>
          <w:sz w:val="32"/>
          <w:szCs w:val="32"/>
        </w:rPr>
        <w:t>.</w:t>
      </w:r>
      <w:r w:rsidR="007A14FC">
        <w:rPr>
          <w:sz w:val="32"/>
          <w:szCs w:val="32"/>
        </w:rPr>
        <w:t>615</w:t>
      </w:r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14:paraId="772F92EE" w14:textId="77777777" w:rsidR="0069555F" w:rsidRDefault="0069555F" w:rsidP="0069555F">
      <w:pPr>
        <w:jc w:val="both"/>
        <w:rPr>
          <w:sz w:val="32"/>
          <w:szCs w:val="32"/>
        </w:rPr>
      </w:pPr>
    </w:p>
    <w:p w14:paraId="7724AC31" w14:textId="77777777" w:rsidR="0069555F" w:rsidRDefault="0069555F" w:rsidP="0069555F">
      <w:pPr>
        <w:jc w:val="both"/>
        <w:rPr>
          <w:sz w:val="32"/>
          <w:szCs w:val="32"/>
        </w:rPr>
      </w:pPr>
    </w:p>
    <w:p w14:paraId="54EEDE31" w14:textId="1F4BFE4B"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</w:t>
      </w:r>
      <w:r w:rsidR="0006040A">
        <w:rPr>
          <w:sz w:val="32"/>
          <w:szCs w:val="32"/>
        </w:rPr>
        <w:t>a</w:t>
      </w:r>
      <w:r>
        <w:rPr>
          <w:sz w:val="32"/>
          <w:szCs w:val="32"/>
        </w:rPr>
        <w:t xml:space="preserve"> Prefeita, </w:t>
      </w:r>
      <w:r w:rsidR="0006040A">
        <w:rPr>
          <w:sz w:val="32"/>
          <w:szCs w:val="32"/>
        </w:rPr>
        <w:t>02</w:t>
      </w:r>
      <w:r w:rsidR="006F5CB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de </w:t>
      </w:r>
      <w:r w:rsidR="00BC6EFE">
        <w:rPr>
          <w:sz w:val="32"/>
          <w:szCs w:val="32"/>
        </w:rPr>
        <w:t>janeiro</w:t>
      </w:r>
      <w:r>
        <w:rPr>
          <w:sz w:val="32"/>
          <w:szCs w:val="32"/>
        </w:rPr>
        <w:t xml:space="preserve"> de 20</w:t>
      </w:r>
      <w:r w:rsidR="00BC6EFE">
        <w:rPr>
          <w:sz w:val="32"/>
          <w:szCs w:val="32"/>
        </w:rPr>
        <w:t>20</w:t>
      </w:r>
      <w:r>
        <w:rPr>
          <w:sz w:val="32"/>
          <w:szCs w:val="32"/>
        </w:rPr>
        <w:t>.</w:t>
      </w:r>
    </w:p>
    <w:p w14:paraId="6ACEEA85" w14:textId="77777777" w:rsidR="0069555F" w:rsidRDefault="0069555F" w:rsidP="0069555F">
      <w:pPr>
        <w:jc w:val="center"/>
        <w:rPr>
          <w:sz w:val="32"/>
          <w:szCs w:val="32"/>
        </w:rPr>
      </w:pPr>
    </w:p>
    <w:p w14:paraId="1F07DFAA" w14:textId="77777777" w:rsidR="0069555F" w:rsidRDefault="0069555F" w:rsidP="0069555F">
      <w:pPr>
        <w:jc w:val="both"/>
        <w:rPr>
          <w:sz w:val="32"/>
          <w:szCs w:val="32"/>
        </w:rPr>
      </w:pPr>
    </w:p>
    <w:p w14:paraId="0C1C2D3D" w14:textId="77777777" w:rsidR="0069555F" w:rsidRDefault="0069555F" w:rsidP="0069555F">
      <w:pPr>
        <w:jc w:val="both"/>
        <w:rPr>
          <w:sz w:val="32"/>
          <w:szCs w:val="32"/>
        </w:rPr>
      </w:pPr>
    </w:p>
    <w:p w14:paraId="300044A5" w14:textId="77777777"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14:paraId="15562C5C" w14:textId="77777777"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14:paraId="25F084AA" w14:textId="77777777"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14:paraId="171E2CED" w14:textId="77777777" w:rsidR="0069555F" w:rsidRDefault="0069555F" w:rsidP="0069555F"/>
    <w:p w14:paraId="7BAE384A" w14:textId="77777777" w:rsidR="0069555F" w:rsidRDefault="0069555F" w:rsidP="0069555F"/>
    <w:p w14:paraId="7834EEA9" w14:textId="1BE13F63" w:rsidR="0069555F" w:rsidRDefault="0069555F" w:rsidP="0069555F"/>
    <w:p w14:paraId="3C2843CB" w14:textId="77777777" w:rsidR="0086335A" w:rsidRDefault="0086335A" w:rsidP="0069555F"/>
    <w:p w14:paraId="0ED2B21F" w14:textId="5A3AD7DA" w:rsidR="0069555F" w:rsidRDefault="0069555F" w:rsidP="0069555F"/>
    <w:p w14:paraId="6573E1A6" w14:textId="77777777" w:rsidR="009A44FC" w:rsidRDefault="009A44FC" w:rsidP="0069555F"/>
    <w:p w14:paraId="6102DB7B" w14:textId="471A6253" w:rsidR="004C6386" w:rsidRPr="0086335A" w:rsidRDefault="0006040A" w:rsidP="0086335A">
      <w:pPr>
        <w:rPr>
          <w:sz w:val="24"/>
          <w:szCs w:val="24"/>
        </w:rPr>
      </w:pPr>
      <w:r>
        <w:rPr>
          <w:sz w:val="24"/>
          <w:szCs w:val="24"/>
        </w:rPr>
        <w:t>GM/</w:t>
      </w:r>
      <w:proofErr w:type="spellStart"/>
      <w:r>
        <w:rPr>
          <w:sz w:val="24"/>
          <w:szCs w:val="24"/>
        </w:rPr>
        <w:t>gm</w:t>
      </w:r>
      <w:proofErr w:type="spellEnd"/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ABBAE" w14:textId="77777777" w:rsidR="0027404F" w:rsidRDefault="0027404F" w:rsidP="00E04605">
      <w:pPr>
        <w:spacing w:after="0" w:line="240" w:lineRule="auto"/>
      </w:pPr>
      <w:r>
        <w:separator/>
      </w:r>
    </w:p>
  </w:endnote>
  <w:endnote w:type="continuationSeparator" w:id="0">
    <w:p w14:paraId="5BDBD297" w14:textId="77777777" w:rsidR="0027404F" w:rsidRDefault="0027404F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C5DAE" w14:textId="77777777" w:rsidR="0027404F" w:rsidRDefault="0027404F" w:rsidP="00E04605">
      <w:pPr>
        <w:spacing w:after="0" w:line="240" w:lineRule="auto"/>
      </w:pPr>
      <w:r>
        <w:separator/>
      </w:r>
    </w:p>
  </w:footnote>
  <w:footnote w:type="continuationSeparator" w:id="0">
    <w:p w14:paraId="5B88491A" w14:textId="77777777" w:rsidR="0027404F" w:rsidRDefault="0027404F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E99F3" w14:textId="62354DB5" w:rsidR="00E04605" w:rsidRDefault="004A490F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3B396C" wp14:editId="5DB775F6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CF3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1718F2F6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332D89C1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FC8B6" w14:textId="4840DC21" w:rsidR="00E04605" w:rsidRDefault="0069555F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2FB515B" wp14:editId="038CB678">
                                  <wp:extent cx="942975" cy="1038225"/>
                                  <wp:effectExtent l="0" t="0" r="0" b="0"/>
                                  <wp:docPr id="1" name="Imagem 1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3B396C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4516CF3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1718F2F6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332D89C1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301FC8B6" w14:textId="4840DC21" w:rsidR="00E04605" w:rsidRDefault="0069555F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2FB515B" wp14:editId="038CB678">
                            <wp:extent cx="942975" cy="1038225"/>
                            <wp:effectExtent l="0" t="0" r="0" b="0"/>
                            <wp:docPr id="1" name="Imagem 1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6040A"/>
    <w:rsid w:val="000B2435"/>
    <w:rsid w:val="001407BC"/>
    <w:rsid w:val="0021517B"/>
    <w:rsid w:val="00271957"/>
    <w:rsid w:val="0027404F"/>
    <w:rsid w:val="00283FE7"/>
    <w:rsid w:val="00332944"/>
    <w:rsid w:val="00392BCF"/>
    <w:rsid w:val="004349E3"/>
    <w:rsid w:val="004A490F"/>
    <w:rsid w:val="004C6386"/>
    <w:rsid w:val="004E3539"/>
    <w:rsid w:val="00590CEC"/>
    <w:rsid w:val="0069555F"/>
    <w:rsid w:val="006E75A2"/>
    <w:rsid w:val="006F5CB7"/>
    <w:rsid w:val="0071437E"/>
    <w:rsid w:val="007A14FC"/>
    <w:rsid w:val="007C12B8"/>
    <w:rsid w:val="007D7880"/>
    <w:rsid w:val="0086335A"/>
    <w:rsid w:val="00873439"/>
    <w:rsid w:val="008D5111"/>
    <w:rsid w:val="009A44FC"/>
    <w:rsid w:val="009E36F8"/>
    <w:rsid w:val="009F4978"/>
    <w:rsid w:val="00A56B5D"/>
    <w:rsid w:val="00A853EA"/>
    <w:rsid w:val="00A8630C"/>
    <w:rsid w:val="00A92699"/>
    <w:rsid w:val="00B01050"/>
    <w:rsid w:val="00B25A4B"/>
    <w:rsid w:val="00B82207"/>
    <w:rsid w:val="00BC6EFE"/>
    <w:rsid w:val="00C20C25"/>
    <w:rsid w:val="00CC7E45"/>
    <w:rsid w:val="00CE549F"/>
    <w:rsid w:val="00D010A2"/>
    <w:rsid w:val="00D62004"/>
    <w:rsid w:val="00D7345E"/>
    <w:rsid w:val="00D759A5"/>
    <w:rsid w:val="00DC4141"/>
    <w:rsid w:val="00E0140B"/>
    <w:rsid w:val="00E04605"/>
    <w:rsid w:val="00E07FC9"/>
    <w:rsid w:val="00E32EB1"/>
    <w:rsid w:val="00F34506"/>
    <w:rsid w:val="00F53501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354D2"/>
  <w15:docId w15:val="{A4009660-D7F8-44FF-BBF0-18BB8CF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DIEXP</cp:lastModifiedBy>
  <cp:revision>2</cp:revision>
  <cp:lastPrinted>2020-01-21T19:59:00Z</cp:lastPrinted>
  <dcterms:created xsi:type="dcterms:W3CDTF">2020-01-23T16:25:00Z</dcterms:created>
  <dcterms:modified xsi:type="dcterms:W3CDTF">2020-01-23T16:25:00Z</dcterms:modified>
</cp:coreProperties>
</file>