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5514FF">
        <w:rPr>
          <w:szCs w:val="24"/>
        </w:rPr>
        <w:t>113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5514FF">
        <w:rPr>
          <w:szCs w:val="24"/>
        </w:rPr>
        <w:t>1</w:t>
      </w:r>
      <w:r w:rsidR="00156477">
        <w:rPr>
          <w:szCs w:val="24"/>
        </w:rPr>
        <w:t>9</w:t>
      </w:r>
      <w:r w:rsidRPr="0055784E">
        <w:rPr>
          <w:szCs w:val="24"/>
        </w:rPr>
        <w:t xml:space="preserve"> DE </w:t>
      </w:r>
      <w:r w:rsidR="00156477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5514FF">
        <w:rPr>
          <w:szCs w:val="24"/>
        </w:rPr>
        <w:t>11</w:t>
      </w:r>
      <w:r w:rsidR="000F77A7">
        <w:rPr>
          <w:szCs w:val="24"/>
        </w:rPr>
        <w:t>.</w:t>
      </w:r>
      <w:r w:rsidR="005514FF">
        <w:rPr>
          <w:szCs w:val="24"/>
        </w:rPr>
        <w:t>700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5514FF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5514FF">
        <w:rPr>
          <w:szCs w:val="24"/>
        </w:rPr>
        <w:t>10</w:t>
      </w:r>
      <w:r w:rsidR="000C4FF4">
        <w:rPr>
          <w:szCs w:val="24"/>
        </w:rPr>
        <w:t xml:space="preserve"> de </w:t>
      </w:r>
      <w:r w:rsidR="005514FF">
        <w:rPr>
          <w:szCs w:val="24"/>
        </w:rPr>
        <w:t>abril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F26415">
        <w:rPr>
          <w:szCs w:val="24"/>
        </w:rPr>
        <w:t>Administração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</w:t>
      </w:r>
      <w:r w:rsidR="005514FF">
        <w:t>igo 37, da Constituição Federal e ao que preconiza a Lei Municipal nº 548, de 08 de julho de 1986 (Estatuto dos Servidores de Araruama),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</w:t>
      </w:r>
      <w:proofErr w:type="gramStart"/>
      <w:r w:rsidRPr="0055784E">
        <w:rPr>
          <w:b/>
          <w:szCs w:val="24"/>
        </w:rPr>
        <w:t xml:space="preserve">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</w:t>
      </w:r>
      <w:proofErr w:type="gramEnd"/>
      <w:r w:rsidR="000C4FF4">
        <w:rPr>
          <w:szCs w:val="24"/>
        </w:rPr>
        <w:t xml:space="preserve">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</w:t>
      </w:r>
      <w:r w:rsidR="005514FF">
        <w:rPr>
          <w:szCs w:val="24"/>
        </w:rPr>
        <w:t>, no exercício de suas funções,</w:t>
      </w:r>
      <w:r w:rsidR="000C4FF4">
        <w:rPr>
          <w:szCs w:val="24"/>
        </w:rPr>
        <w:t xml:space="preserve"> pel</w:t>
      </w:r>
      <w:r w:rsidR="005514FF">
        <w:rPr>
          <w:szCs w:val="24"/>
        </w:rPr>
        <w:t>o</w:t>
      </w:r>
      <w:r w:rsidR="000C4FF4">
        <w:rPr>
          <w:szCs w:val="24"/>
        </w:rPr>
        <w:t xml:space="preserve"> servidor </w:t>
      </w:r>
      <w:r w:rsidR="005514FF">
        <w:rPr>
          <w:b/>
          <w:szCs w:val="24"/>
        </w:rPr>
        <w:t>SERGIO NIRELLO JÚNIOR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5514FF">
        <w:rPr>
          <w:szCs w:val="24"/>
        </w:rPr>
        <w:t>Auditor Fiscal</w:t>
      </w:r>
      <w:r w:rsidR="00B90825">
        <w:rPr>
          <w:szCs w:val="24"/>
        </w:rPr>
        <w:t xml:space="preserve">, Matrícula </w:t>
      </w:r>
      <w:r w:rsidR="005514FF">
        <w:rPr>
          <w:szCs w:val="24"/>
        </w:rPr>
        <w:t>10406</w:t>
      </w:r>
      <w:r w:rsidR="00F26415">
        <w:rPr>
          <w:szCs w:val="24"/>
        </w:rPr>
        <w:t xml:space="preserve">, </w:t>
      </w:r>
      <w:r w:rsidR="006D65DE">
        <w:rPr>
          <w:szCs w:val="24"/>
        </w:rPr>
        <w:t>conforme estabelece</w:t>
      </w:r>
      <w:r w:rsidR="00156477">
        <w:rPr>
          <w:szCs w:val="24"/>
        </w:rPr>
        <w:t xml:space="preserve"> os Incisos </w:t>
      </w:r>
      <w:r w:rsidR="005514FF">
        <w:rPr>
          <w:szCs w:val="24"/>
        </w:rPr>
        <w:t xml:space="preserve">V,VI, VII e XII do Artigo 174 e </w:t>
      </w:r>
      <w:r w:rsidR="00234391">
        <w:rPr>
          <w:szCs w:val="24"/>
        </w:rPr>
        <w:t xml:space="preserve"> Inciso</w:t>
      </w:r>
      <w:r w:rsidR="005514FF">
        <w:rPr>
          <w:szCs w:val="24"/>
        </w:rPr>
        <w:t>s</w:t>
      </w:r>
      <w:r w:rsidR="00234391">
        <w:rPr>
          <w:szCs w:val="24"/>
        </w:rPr>
        <w:t xml:space="preserve"> III</w:t>
      </w:r>
      <w:r w:rsidR="005514FF">
        <w:rPr>
          <w:szCs w:val="24"/>
        </w:rPr>
        <w:t>, XV e XXI</w:t>
      </w:r>
      <w:r w:rsidR="00234391">
        <w:rPr>
          <w:szCs w:val="24"/>
        </w:rPr>
        <w:t xml:space="preserve"> do Artigo 175</w:t>
      </w:r>
      <w:r w:rsidR="005514FF">
        <w:rPr>
          <w:szCs w:val="24"/>
        </w:rPr>
        <w:t xml:space="preserve">,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156477">
        <w:rPr>
          <w:szCs w:val="24"/>
        </w:rPr>
        <w:t>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5514FF">
        <w:rPr>
          <w:szCs w:val="24"/>
        </w:rPr>
        <w:t>1</w:t>
      </w:r>
      <w:r w:rsidR="00156477">
        <w:rPr>
          <w:szCs w:val="24"/>
        </w:rPr>
        <w:t>9</w:t>
      </w:r>
      <w:r w:rsidRPr="0055784E">
        <w:rPr>
          <w:szCs w:val="24"/>
        </w:rPr>
        <w:t xml:space="preserve"> de </w:t>
      </w:r>
      <w:r w:rsidR="00156477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87C" w:rsidRDefault="003F387C" w:rsidP="003620ED">
      <w:r>
        <w:separator/>
      </w:r>
    </w:p>
  </w:endnote>
  <w:endnote w:type="continuationSeparator" w:id="0">
    <w:p w:rsidR="003F387C" w:rsidRDefault="003F387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87C" w:rsidRDefault="003F387C" w:rsidP="003620ED">
      <w:r>
        <w:separator/>
      </w:r>
    </w:p>
  </w:footnote>
  <w:footnote w:type="continuationSeparator" w:id="0">
    <w:p w:rsidR="003F387C" w:rsidRDefault="003F387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38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38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38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560D"/>
    <w:rsid w:val="00075A2E"/>
    <w:rsid w:val="000969DE"/>
    <w:rsid w:val="000A7B68"/>
    <w:rsid w:val="000C2E0D"/>
    <w:rsid w:val="000C355B"/>
    <w:rsid w:val="000C4FF4"/>
    <w:rsid w:val="000F77A7"/>
    <w:rsid w:val="00156477"/>
    <w:rsid w:val="001C4613"/>
    <w:rsid w:val="001D101A"/>
    <w:rsid w:val="00207897"/>
    <w:rsid w:val="00216D70"/>
    <w:rsid w:val="00234391"/>
    <w:rsid w:val="002743A2"/>
    <w:rsid w:val="00287658"/>
    <w:rsid w:val="00294D49"/>
    <w:rsid w:val="00351568"/>
    <w:rsid w:val="003620ED"/>
    <w:rsid w:val="003832A5"/>
    <w:rsid w:val="003F387C"/>
    <w:rsid w:val="00426029"/>
    <w:rsid w:val="00466515"/>
    <w:rsid w:val="00466AA2"/>
    <w:rsid w:val="004E099E"/>
    <w:rsid w:val="004E42A2"/>
    <w:rsid w:val="004E7AF2"/>
    <w:rsid w:val="00542E65"/>
    <w:rsid w:val="005514FF"/>
    <w:rsid w:val="0055784E"/>
    <w:rsid w:val="005776F4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F0E3E"/>
    <w:rsid w:val="007F1241"/>
    <w:rsid w:val="00821DB7"/>
    <w:rsid w:val="00840E68"/>
    <w:rsid w:val="00867EF9"/>
    <w:rsid w:val="008C43D3"/>
    <w:rsid w:val="00911BE2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B47816"/>
    <w:rsid w:val="00B625F5"/>
    <w:rsid w:val="00B62F6F"/>
    <w:rsid w:val="00B8577B"/>
    <w:rsid w:val="00B90825"/>
    <w:rsid w:val="00BC771F"/>
    <w:rsid w:val="00C607CD"/>
    <w:rsid w:val="00CF3852"/>
    <w:rsid w:val="00D05F5D"/>
    <w:rsid w:val="00D60469"/>
    <w:rsid w:val="00EE68BF"/>
    <w:rsid w:val="00EF3269"/>
    <w:rsid w:val="00EF3472"/>
    <w:rsid w:val="00F05BC2"/>
    <w:rsid w:val="00F26415"/>
    <w:rsid w:val="00F81361"/>
    <w:rsid w:val="00F95EF2"/>
    <w:rsid w:val="00FA426A"/>
    <w:rsid w:val="00F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7D03BD7-76A9-4553-A9BF-A2AEBAD3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8F7DE-32C3-4C65-8F95-7E7C3F90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2018-04-09T18:28:00Z</cp:lastPrinted>
  <dcterms:created xsi:type="dcterms:W3CDTF">2018-10-04T15:36:00Z</dcterms:created>
  <dcterms:modified xsi:type="dcterms:W3CDTF">2018-10-04T15:36:00Z</dcterms:modified>
</cp:coreProperties>
</file>