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Nº.0</w:t>
      </w:r>
      <w:r w:rsidR="00B37AF7">
        <w:rPr>
          <w:rFonts w:ascii="Arial" w:hAnsi="Arial" w:cs="Arial"/>
          <w:b/>
        </w:rPr>
        <w:t>22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B37AF7">
        <w:rPr>
          <w:rFonts w:ascii="Arial" w:hAnsi="Arial" w:cs="Arial"/>
          <w:b/>
        </w:rPr>
        <w:t>DAVITA NEPHRON CARE SERVIÇOS DE NEFROLOGIA LTDA.</w:t>
      </w:r>
      <w:r w:rsidR="00915D25" w:rsidRPr="0086340B">
        <w:rPr>
          <w:rFonts w:ascii="Arial" w:hAnsi="Arial" w:cs="Arial"/>
          <w:b/>
        </w:rPr>
        <w:t xml:space="preserve"> CNPJ nº.</w:t>
      </w:r>
      <w:r w:rsidR="00B37AF7">
        <w:rPr>
          <w:rFonts w:ascii="Arial" w:hAnsi="Arial" w:cs="Arial"/>
          <w:b/>
        </w:rPr>
        <w:t>97.431.829/0001-80</w:t>
      </w:r>
      <w:r w:rsidR="00915D25" w:rsidRPr="0086340B">
        <w:rPr>
          <w:rFonts w:ascii="Arial" w:hAnsi="Arial" w:cs="Arial"/>
          <w:b/>
        </w:rPr>
        <w:t xml:space="preserve"> </w:t>
      </w:r>
      <w:r w:rsidR="000C6B81">
        <w:rPr>
          <w:rFonts w:ascii="Arial" w:hAnsi="Arial" w:cs="Arial"/>
          <w:b/>
        </w:rPr>
        <w:t xml:space="preserve">- 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37AF7" w:rsidRPr="0031726F" w:rsidRDefault="000256CC" w:rsidP="00B37AF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 xml:space="preserve">: </w:t>
      </w:r>
      <w:r w:rsidR="0031726F" w:rsidRPr="0031726F">
        <w:rPr>
          <w:rFonts w:ascii="Arial" w:hAnsi="Arial" w:cs="Arial"/>
        </w:rPr>
        <w:t xml:space="preserve">O </w:t>
      </w:r>
      <w:r w:rsidR="0031726F">
        <w:rPr>
          <w:rFonts w:ascii="Arial" w:hAnsi="Arial" w:cs="Arial"/>
        </w:rPr>
        <w:t>presente contrato tem por objeto</w:t>
      </w:r>
      <w:r w:rsidR="00B37AF7">
        <w:rPr>
          <w:rFonts w:ascii="Arial" w:hAnsi="Arial" w:cs="Arial"/>
        </w:rPr>
        <w:t xml:space="preserve"> </w:t>
      </w:r>
      <w:r w:rsidR="00B37AF7" w:rsidRPr="000D0690">
        <w:rPr>
          <w:rFonts w:ascii="Tahoma" w:hAnsi="Tahoma" w:cs="Tahoma"/>
        </w:rPr>
        <w:t>a contratação</w:t>
      </w:r>
      <w:r w:rsidR="00B37AF7">
        <w:rPr>
          <w:rFonts w:ascii="Tahoma" w:hAnsi="Tahoma" w:cs="Tahoma"/>
        </w:rPr>
        <w:t xml:space="preserve"> emergencial</w:t>
      </w:r>
      <w:r w:rsidR="00B37AF7" w:rsidRPr="000D0690">
        <w:rPr>
          <w:rFonts w:ascii="Tahoma" w:hAnsi="Tahoma" w:cs="Tahoma"/>
        </w:rPr>
        <w:t xml:space="preserve"> de empresa especializada na prestação de serviço d</w:t>
      </w:r>
      <w:r w:rsidR="00B37AF7">
        <w:rPr>
          <w:rFonts w:ascii="Tahoma" w:hAnsi="Tahoma" w:cs="Tahoma"/>
        </w:rPr>
        <w:t>e execução de procedimentos de Terapia Renal S</w:t>
      </w:r>
      <w:r w:rsidR="00B37AF7" w:rsidRPr="000D0690">
        <w:rPr>
          <w:rFonts w:ascii="Tahoma" w:hAnsi="Tahoma" w:cs="Tahoma"/>
        </w:rPr>
        <w:t xml:space="preserve">ubstitutiva </w:t>
      </w:r>
      <w:r w:rsidR="00B37AF7">
        <w:rPr>
          <w:rFonts w:ascii="Tahoma" w:hAnsi="Tahoma" w:cs="Tahoma"/>
        </w:rPr>
        <w:t xml:space="preserve">(Hemodiálise), incluído o fornecimento de insumos e avaliação médica especializada a ser realizada à beira do leito, nos pacientes internados com quadro agudo/crônico agudizado no Hospital Municipal de Campanha COVID-19, pelo período de 60 (sessenta) dias, </w:t>
      </w:r>
      <w:r w:rsidR="00B37AF7" w:rsidRPr="000D0690">
        <w:rPr>
          <w:rFonts w:ascii="Tahoma" w:hAnsi="Tahoma" w:cs="Tahoma"/>
        </w:rPr>
        <w:t>e, em consonância com o Decreto Municipal de nº. 65 de 21/03/2020, de acordo com a Lei 13.979/2020 e Nota Técnica de nº.001/2020, de 27 de março de 2020</w:t>
      </w:r>
      <w:r w:rsidR="00B37AF7">
        <w:rPr>
          <w:rFonts w:ascii="Tahoma" w:hAnsi="Tahoma" w:cs="Tahoma"/>
        </w:rPr>
        <w:t>,</w:t>
      </w:r>
      <w:r w:rsidR="00B37AF7" w:rsidRPr="00B37AF7">
        <w:rPr>
          <w:rFonts w:ascii="Arial" w:hAnsi="Arial" w:cs="Arial"/>
        </w:rPr>
        <w:t xml:space="preserve"> </w:t>
      </w:r>
      <w:r w:rsidR="00B37AF7">
        <w:rPr>
          <w:rFonts w:ascii="Arial" w:hAnsi="Arial" w:cs="Arial"/>
        </w:rPr>
        <w:t>conforme teor descrito nos autos do processo administrativo de nº.</w:t>
      </w:r>
      <w:r w:rsidR="00B37AF7">
        <w:rPr>
          <w:rFonts w:ascii="Arial" w:hAnsi="Arial" w:cs="Arial"/>
        </w:rPr>
        <w:t>13.858/2020</w:t>
      </w:r>
      <w:r w:rsidR="00B37AF7">
        <w:rPr>
          <w:rFonts w:ascii="Arial" w:hAnsi="Arial" w:cs="Arial"/>
        </w:rPr>
        <w:t>, que com seus demais anexos, integram este termo, independente de transcrição, para todos os fins e efeitos legais.</w:t>
      </w: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64E92" w:rsidRPr="00864E92" w:rsidRDefault="00864E9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4E92">
        <w:rPr>
          <w:rFonts w:ascii="Arial" w:hAnsi="Arial" w:cs="Arial"/>
          <w:b/>
        </w:rPr>
        <w:t>FUNDAMENTAÇÃO: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Inciso IV, do art. 24 da Lei nº.8.666/93.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B37AF7">
        <w:rPr>
          <w:rFonts w:ascii="Arial" w:hAnsi="Arial" w:cs="Arial"/>
        </w:rPr>
        <w:t>6</w:t>
      </w:r>
      <w:r w:rsidR="00C53FEA" w:rsidRPr="0086340B">
        <w:rPr>
          <w:rFonts w:ascii="Arial" w:hAnsi="Arial" w:cs="Arial"/>
        </w:rPr>
        <w:t>0</w:t>
      </w:r>
      <w:r w:rsidRPr="0086340B">
        <w:rPr>
          <w:rFonts w:ascii="Arial" w:hAnsi="Arial" w:cs="Arial"/>
        </w:rPr>
        <w:t xml:space="preserve"> (</w:t>
      </w:r>
      <w:r w:rsidR="00B37AF7">
        <w:rPr>
          <w:rFonts w:ascii="Arial" w:hAnsi="Arial" w:cs="Arial"/>
        </w:rPr>
        <w:t>sessenta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B37AF7">
        <w:rPr>
          <w:rFonts w:ascii="Arial" w:hAnsi="Arial" w:cs="Arial"/>
        </w:rPr>
        <w:t>711.228,00</w:t>
      </w:r>
      <w:r w:rsidR="00585ED9" w:rsidRPr="0086340B">
        <w:rPr>
          <w:rFonts w:ascii="Arial" w:hAnsi="Arial" w:cs="Arial"/>
        </w:rPr>
        <w:t xml:space="preserve"> (</w:t>
      </w:r>
      <w:r w:rsidR="007A7D96">
        <w:rPr>
          <w:rFonts w:ascii="Arial" w:hAnsi="Arial" w:cs="Arial"/>
        </w:rPr>
        <w:t>se</w:t>
      </w:r>
      <w:r w:rsidR="00B37AF7">
        <w:rPr>
          <w:rFonts w:ascii="Arial" w:hAnsi="Arial" w:cs="Arial"/>
        </w:rPr>
        <w:t>tecentos e onze mil e duzentos e vinte e oito reais)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 xml:space="preserve">e as despesas deste contrato correrão à conta </w:t>
      </w:r>
      <w:r w:rsidR="007A7D96">
        <w:rPr>
          <w:rFonts w:ascii="Arial" w:hAnsi="Arial" w:cs="Arial"/>
        </w:rPr>
        <w:t xml:space="preserve">da Dotação Orçamentária </w:t>
      </w:r>
      <w:r w:rsidR="003F49F6" w:rsidRPr="0086340B">
        <w:rPr>
          <w:rFonts w:ascii="Arial" w:hAnsi="Arial" w:cs="Arial"/>
        </w:rPr>
        <w:t>do Programa de Trabalho de nº.04.001.001.</w:t>
      </w:r>
      <w:r w:rsidR="00287576" w:rsidRPr="0086340B">
        <w:rPr>
          <w:rFonts w:ascii="Arial" w:hAnsi="Arial" w:cs="Arial"/>
        </w:rPr>
        <w:t>10.</w:t>
      </w:r>
      <w:r w:rsidR="00B37AF7">
        <w:rPr>
          <w:rFonts w:ascii="Arial" w:hAnsi="Arial" w:cs="Arial"/>
        </w:rPr>
        <w:t>30</w:t>
      </w:r>
      <w:r w:rsidR="007A7D96">
        <w:rPr>
          <w:rFonts w:ascii="Arial" w:hAnsi="Arial" w:cs="Arial"/>
        </w:rPr>
        <w:t>2</w:t>
      </w:r>
      <w:r w:rsidR="00287576" w:rsidRPr="0086340B">
        <w:rPr>
          <w:rFonts w:ascii="Arial" w:hAnsi="Arial" w:cs="Arial"/>
        </w:rPr>
        <w:t>.00</w:t>
      </w:r>
      <w:r w:rsidR="007A7D96">
        <w:rPr>
          <w:rFonts w:ascii="Arial" w:hAnsi="Arial" w:cs="Arial"/>
        </w:rPr>
        <w:t>4</w:t>
      </w:r>
      <w:r w:rsidR="00B37AF7">
        <w:rPr>
          <w:rFonts w:ascii="Arial" w:hAnsi="Arial" w:cs="Arial"/>
        </w:rPr>
        <w:t>3</w:t>
      </w:r>
      <w:r w:rsidR="00287576" w:rsidRPr="0086340B">
        <w:rPr>
          <w:rFonts w:ascii="Arial" w:hAnsi="Arial" w:cs="Arial"/>
        </w:rPr>
        <w:t>.2</w:t>
      </w:r>
      <w:r w:rsidR="00B37AF7">
        <w:rPr>
          <w:rFonts w:ascii="Arial" w:hAnsi="Arial" w:cs="Arial"/>
        </w:rPr>
        <w:t>222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B37AF7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</w:t>
      </w:r>
      <w:r w:rsidR="00B37AF7">
        <w:rPr>
          <w:rFonts w:ascii="Arial" w:hAnsi="Arial" w:cs="Arial"/>
        </w:rPr>
        <w:t>05</w:t>
      </w:r>
      <w:r w:rsidR="003F49F6" w:rsidRPr="0086340B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00, Empenho nº</w:t>
      </w:r>
      <w:r w:rsidR="007A7D96">
        <w:rPr>
          <w:rFonts w:ascii="Arial" w:hAnsi="Arial" w:cs="Arial"/>
        </w:rPr>
        <w:t>.</w:t>
      </w:r>
      <w:r w:rsidR="00B37AF7">
        <w:rPr>
          <w:rFonts w:ascii="Arial" w:hAnsi="Arial" w:cs="Arial"/>
        </w:rPr>
        <w:t>302</w:t>
      </w:r>
      <w:r w:rsidR="00572FBA" w:rsidRPr="0086340B">
        <w:rPr>
          <w:rFonts w:ascii="Arial" w:hAnsi="Arial" w:cs="Arial"/>
        </w:rPr>
        <w:t xml:space="preserve">/2020, </w:t>
      </w:r>
      <w:r w:rsidR="008C3A25" w:rsidRPr="0086340B">
        <w:rPr>
          <w:rFonts w:ascii="Arial" w:hAnsi="Arial" w:cs="Arial"/>
        </w:rPr>
        <w:t xml:space="preserve">Fonte de Recursos nº.302 – Transferência </w:t>
      </w:r>
      <w:proofErr w:type="spellStart"/>
      <w:r w:rsidR="008C3A25" w:rsidRPr="0086340B">
        <w:rPr>
          <w:rFonts w:ascii="Arial" w:hAnsi="Arial" w:cs="Arial"/>
        </w:rPr>
        <w:t>Macah</w:t>
      </w:r>
      <w:proofErr w:type="spellEnd"/>
      <w:r w:rsidR="008C3A25" w:rsidRPr="0086340B">
        <w:rPr>
          <w:rFonts w:ascii="Arial" w:hAnsi="Arial" w:cs="Arial"/>
        </w:rPr>
        <w:t>.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B37AF7">
        <w:rPr>
          <w:rFonts w:ascii="Arial" w:hAnsi="Arial" w:cs="Arial"/>
        </w:rPr>
        <w:t>22</w:t>
      </w:r>
      <w:r w:rsidR="00E748FC" w:rsidRPr="0086340B">
        <w:rPr>
          <w:rFonts w:ascii="Arial" w:hAnsi="Arial" w:cs="Arial"/>
        </w:rPr>
        <w:t xml:space="preserve"> de </w:t>
      </w:r>
      <w:r w:rsidR="00B37AF7">
        <w:rPr>
          <w:rFonts w:ascii="Arial" w:hAnsi="Arial" w:cs="Arial"/>
        </w:rPr>
        <w:t>maio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  <w:r w:rsidR="000209FC">
        <w:rPr>
          <w:rFonts w:ascii="Arial" w:hAnsi="Arial" w:cs="Arial"/>
        </w:rPr>
        <w:t xml:space="preserve"> </w:t>
      </w:r>
      <w:bookmarkStart w:id="0" w:name="_GoBack"/>
      <w:bookmarkEnd w:id="0"/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09FC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C6B81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340B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37AF7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71ED3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6814-E3C0-4DBB-BBB1-D3789E8B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20</cp:revision>
  <cp:lastPrinted>2020-05-25T18:18:00Z</cp:lastPrinted>
  <dcterms:created xsi:type="dcterms:W3CDTF">2017-11-28T17:32:00Z</dcterms:created>
  <dcterms:modified xsi:type="dcterms:W3CDTF">2020-05-25T18:23:00Z</dcterms:modified>
</cp:coreProperties>
</file>