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</w:t>
      </w:r>
      <w:r w:rsidR="0003212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FORNECIMENTO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DA377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03212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b/>
          <w:bCs/>
          <w:color w:val="auto"/>
          <w:sz w:val="24"/>
          <w:szCs w:val="24"/>
        </w:rPr>
        <w:t>MAMÉDICO CIRÚRGICO LTDA ME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192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DA3778">
        <w:rPr>
          <w:rFonts w:ascii="Times New Roman" w:hAnsi="Times New Roman" w:cs="Times New Roman"/>
          <w:sz w:val="24"/>
          <w:szCs w:val="24"/>
        </w:rPr>
        <w:t xml:space="preserve">  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B4F07">
        <w:rPr>
          <w:rFonts w:ascii="Times New Roman" w:hAnsi="Times New Roman" w:cs="Times New Roman"/>
          <w:sz w:val="24"/>
          <w:szCs w:val="24"/>
        </w:rPr>
        <w:t xml:space="preserve">  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Mamédico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Cirúrgico</w:t>
      </w:r>
      <w:r w:rsidR="00091192"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 xml:space="preserve"> LTDA </w:t>
      </w:r>
    </w:p>
    <w:p w:rsidR="003B311E" w:rsidRPr="003B311E" w:rsidRDefault="00091192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3212F">
        <w:rPr>
          <w:rFonts w:ascii="Times New Roman" w:hAnsi="Times New Roman" w:cs="Times New Roman"/>
          <w:sz w:val="24"/>
          <w:szCs w:val="24"/>
        </w:rPr>
        <w:t>ME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91192" w:rsidRDefault="003B311E" w:rsidP="0009119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A3778">
        <w:rPr>
          <w:rFonts w:ascii="Times New Roman" w:hAnsi="Times New Roman" w:cs="Times New Roman"/>
          <w:bCs/>
          <w:sz w:val="24"/>
          <w:szCs w:val="24"/>
        </w:rPr>
        <w:t xml:space="preserve">especializada </w:t>
      </w:r>
      <w:r w:rsidR="00091192">
        <w:rPr>
          <w:rFonts w:ascii="Times New Roman" w:hAnsi="Times New Roman" w:cs="Times New Roman"/>
          <w:bCs/>
          <w:sz w:val="24"/>
          <w:szCs w:val="24"/>
        </w:rPr>
        <w:t xml:space="preserve"> no  fornecimento de Material de Higienização  - </w:t>
      </w:r>
    </w:p>
    <w:p w:rsidR="00E37AB3" w:rsidRPr="00D303D5" w:rsidRDefault="00091192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8155CC">
        <w:rPr>
          <w:rFonts w:ascii="Times New Roman" w:hAnsi="Times New Roman" w:cs="Times New Roman"/>
          <w:bCs/>
          <w:sz w:val="24"/>
          <w:szCs w:val="24"/>
        </w:rPr>
        <w:t>processo administrativo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11484</w:t>
      </w:r>
      <w:r w:rsidR="008155CC">
        <w:rPr>
          <w:rFonts w:ascii="Times New Roman" w:hAnsi="Times New Roman" w:cs="Times New Roman"/>
          <w:sz w:val="24"/>
          <w:szCs w:val="24"/>
        </w:rPr>
        <w:t>/20</w:t>
      </w:r>
      <w:r w:rsidR="00DA3778">
        <w:rPr>
          <w:rFonts w:ascii="Times New Roman" w:hAnsi="Times New Roman" w:cs="Times New Roman"/>
          <w:sz w:val="24"/>
          <w:szCs w:val="24"/>
        </w:rPr>
        <w:t>20</w:t>
      </w:r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SEADM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91192" w:rsidRDefault="00982C36" w:rsidP="0003212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>89.970,00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03212F">
        <w:rPr>
          <w:rFonts w:ascii="Times New Roman" w:hAnsi="Times New Roman" w:cs="Times New Roman"/>
          <w:sz w:val="24"/>
          <w:szCs w:val="24"/>
        </w:rPr>
        <w:t>Oitenta</w:t>
      </w:r>
      <w:r w:rsidR="00091192"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 e </w:t>
      </w:r>
      <w:r w:rsidR="00091192"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nove </w:t>
      </w:r>
      <w:r w:rsidR="00091192"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mil, novecentos </w:t>
      </w:r>
      <w:r w:rsidR="00091192"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>e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 xml:space="preserve"> </w:t>
      </w:r>
      <w:r w:rsidR="00091192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setenta</w:t>
      </w:r>
      <w:r w:rsidR="00091192"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192" w:rsidRDefault="00091192" w:rsidP="0003212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 xml:space="preserve">n°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 xml:space="preserve"> Lei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Federal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 xml:space="preserve"> 4.320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Lei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Federal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 xml:space="preserve">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 xml:space="preserve">10.406/02  </w:t>
      </w:r>
      <w:r w:rsidR="00D303D5">
        <w:rPr>
          <w:rFonts w:ascii="Times New Roman" w:hAnsi="Times New Roman" w:cs="Times New Roman"/>
          <w:sz w:val="24"/>
          <w:szCs w:val="24"/>
        </w:rPr>
        <w:t xml:space="preserve">– </w:t>
      </w:r>
      <w:r w:rsidR="007706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1192" w:rsidRDefault="00091192" w:rsidP="000911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 w:rsidR="00770630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n° </w:t>
      </w:r>
      <w:r w:rsidR="00770630"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>020060010412200462030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192" w:rsidRDefault="00091192" w:rsidP="000911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 </w:t>
      </w:r>
      <w:r w:rsidR="0003212F">
        <w:rPr>
          <w:rFonts w:ascii="Times New Roman" w:hAnsi="Times New Roman" w:cs="Times New Roman"/>
          <w:sz w:val="24"/>
          <w:szCs w:val="24"/>
        </w:rPr>
        <w:t>3390302200</w:t>
      </w:r>
      <w:r w:rsidR="00085948">
        <w:rPr>
          <w:rFonts w:ascii="Times New Roman" w:hAnsi="Times New Roman" w:cs="Times New Roman"/>
          <w:sz w:val="24"/>
          <w:szCs w:val="24"/>
        </w:rPr>
        <w:t>, Empenho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n°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00677/2020</w:t>
      </w:r>
      <w:r w:rsidR="00085948">
        <w:rPr>
          <w:rFonts w:ascii="Times New Roman" w:hAnsi="Times New Roman" w:cs="Times New Roman"/>
          <w:sz w:val="24"/>
          <w:szCs w:val="24"/>
        </w:rPr>
        <w:t xml:space="preserve">,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Ficha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00704</w:t>
      </w:r>
      <w:r w:rsidR="00A73A66">
        <w:rPr>
          <w:rFonts w:ascii="Times New Roman" w:hAnsi="Times New Roman" w:cs="Times New Roman"/>
          <w:sz w:val="24"/>
          <w:szCs w:val="24"/>
        </w:rPr>
        <w:t xml:space="preserve">, </w:t>
      </w:r>
      <w:r w:rsidR="00085948">
        <w:rPr>
          <w:rFonts w:ascii="Times New Roman" w:hAnsi="Times New Roman" w:cs="Times New Roman"/>
          <w:sz w:val="24"/>
          <w:szCs w:val="24"/>
        </w:rPr>
        <w:t>Fonte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de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Recursos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1192" w:rsidRDefault="00091192" w:rsidP="000911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3A66">
        <w:rPr>
          <w:rFonts w:ascii="Times New Roman" w:hAnsi="Times New Roman" w:cs="Times New Roman"/>
          <w:sz w:val="24"/>
          <w:szCs w:val="24"/>
        </w:rPr>
        <w:t xml:space="preserve">n°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10</w:t>
      </w:r>
      <w:r w:rsidR="0003212F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  – </w:t>
      </w:r>
      <w:r w:rsidR="000321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212F">
        <w:rPr>
          <w:rFonts w:ascii="Times New Roman" w:hAnsi="Times New Roman" w:cs="Times New Roman"/>
          <w:sz w:val="24"/>
          <w:szCs w:val="24"/>
        </w:rPr>
        <w:t>Royalties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nos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autos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processo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administrativo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091192" w:rsidP="000911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11484</w:t>
      </w:r>
      <w:r w:rsidR="002C646D">
        <w:rPr>
          <w:rFonts w:ascii="Times New Roman" w:hAnsi="Times New Roman" w:cs="Times New Roman"/>
          <w:sz w:val="24"/>
          <w:szCs w:val="24"/>
        </w:rPr>
        <w:t>/20</w:t>
      </w:r>
      <w:r w:rsidR="00770630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bCs/>
          <w:sz w:val="24"/>
          <w:szCs w:val="24"/>
        </w:rPr>
        <w:t>180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3212F">
        <w:rPr>
          <w:rFonts w:ascii="Times New Roman" w:hAnsi="Times New Roman" w:cs="Times New Roman"/>
          <w:bCs/>
          <w:sz w:val="24"/>
          <w:szCs w:val="24"/>
        </w:rPr>
        <w:t>cento e oitenta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3212F">
        <w:rPr>
          <w:rFonts w:ascii="Times New Roman" w:hAnsi="Times New Roman" w:cs="Times New Roman"/>
          <w:bCs/>
          <w:sz w:val="24"/>
          <w:szCs w:val="24"/>
        </w:rPr>
        <w:t>dias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3212F">
        <w:rPr>
          <w:rFonts w:ascii="Times New Roman" w:hAnsi="Times New Roman" w:cs="Times New Roman"/>
          <w:sz w:val="24"/>
          <w:szCs w:val="24"/>
        </w:rPr>
        <w:t>25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DA3778">
        <w:rPr>
          <w:rFonts w:ascii="Times New Roman" w:hAnsi="Times New Roman" w:cs="Times New Roman"/>
          <w:sz w:val="24"/>
          <w:szCs w:val="24"/>
        </w:rPr>
        <w:t>março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77E70" w:rsidRDefault="00B77E7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091192" w:rsidRDefault="000911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BC2" w:rsidRDefault="00B83BC2" w:rsidP="00E04605">
      <w:pPr>
        <w:spacing w:after="0" w:line="240" w:lineRule="auto"/>
      </w:pPr>
      <w:r>
        <w:separator/>
      </w:r>
    </w:p>
  </w:endnote>
  <w:endnote w:type="continuationSeparator" w:id="0">
    <w:p w:rsidR="00B83BC2" w:rsidRDefault="00B83BC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BC2" w:rsidRDefault="00B83BC2" w:rsidP="00E04605">
      <w:pPr>
        <w:spacing w:after="0" w:line="240" w:lineRule="auto"/>
      </w:pPr>
      <w:r>
        <w:separator/>
      </w:r>
    </w:p>
  </w:footnote>
  <w:footnote w:type="continuationSeparator" w:id="0">
    <w:p w:rsidR="00B83BC2" w:rsidRDefault="00B83BC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07F41" w:rsidP="00E04605">
    <w:pPr>
      <w:pStyle w:val="Cabealho"/>
      <w:tabs>
        <w:tab w:val="clear" w:pos="8504"/>
        <w:tab w:val="right" w:pos="7230"/>
      </w:tabs>
    </w:pPr>
    <w:r w:rsidRPr="00D07F4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212F"/>
    <w:rsid w:val="00034F8E"/>
    <w:rsid w:val="00057C90"/>
    <w:rsid w:val="000677DE"/>
    <w:rsid w:val="00071DC7"/>
    <w:rsid w:val="00085948"/>
    <w:rsid w:val="00091192"/>
    <w:rsid w:val="000B4F0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646D"/>
    <w:rsid w:val="002D5D84"/>
    <w:rsid w:val="002F6441"/>
    <w:rsid w:val="00317335"/>
    <w:rsid w:val="00332944"/>
    <w:rsid w:val="00340E61"/>
    <w:rsid w:val="00365E53"/>
    <w:rsid w:val="0036673B"/>
    <w:rsid w:val="0037197E"/>
    <w:rsid w:val="00377C2C"/>
    <w:rsid w:val="003B311E"/>
    <w:rsid w:val="003D03D4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1F8F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9E7C58"/>
    <w:rsid w:val="00A53AFA"/>
    <w:rsid w:val="00A73A66"/>
    <w:rsid w:val="00A853EA"/>
    <w:rsid w:val="00AA0574"/>
    <w:rsid w:val="00AA2480"/>
    <w:rsid w:val="00AD36F6"/>
    <w:rsid w:val="00AD7961"/>
    <w:rsid w:val="00AE0BD5"/>
    <w:rsid w:val="00AE3619"/>
    <w:rsid w:val="00AE5C3C"/>
    <w:rsid w:val="00AE76E5"/>
    <w:rsid w:val="00B13C9E"/>
    <w:rsid w:val="00B37D37"/>
    <w:rsid w:val="00B53200"/>
    <w:rsid w:val="00B77E70"/>
    <w:rsid w:val="00B83BC2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811CE"/>
    <w:rsid w:val="00C91542"/>
    <w:rsid w:val="00C94B10"/>
    <w:rsid w:val="00CC6630"/>
    <w:rsid w:val="00CE65B1"/>
    <w:rsid w:val="00D0680C"/>
    <w:rsid w:val="00D07F41"/>
    <w:rsid w:val="00D303D5"/>
    <w:rsid w:val="00D369A5"/>
    <w:rsid w:val="00D45C7D"/>
    <w:rsid w:val="00D7226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B357-F3D4-462E-A8A8-DF2680B3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2020-04-06T13:58:00Z</cp:lastPrinted>
  <dcterms:created xsi:type="dcterms:W3CDTF">2020-04-09T14:21:00Z</dcterms:created>
  <dcterms:modified xsi:type="dcterms:W3CDTF">2020-04-09T14:21:00Z</dcterms:modified>
</cp:coreProperties>
</file>