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9829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/>
          <w:bCs/>
          <w:color w:val="auto"/>
          <w:sz w:val="24"/>
          <w:szCs w:val="24"/>
        </w:rPr>
        <w:t>GOLD 120 PRODUÇÕES E EVENTOS EIRELI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692" w:rsidRDefault="003B311E" w:rsidP="00F77F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24D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7124D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A71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234692">
        <w:rPr>
          <w:rFonts w:ascii="Times New Roman" w:hAnsi="Times New Roman" w:cs="Times New Roman"/>
          <w:sz w:val="24"/>
          <w:szCs w:val="24"/>
        </w:rPr>
        <w:t xml:space="preserve">   </w:t>
      </w:r>
      <w:r w:rsidR="00A7124D">
        <w:rPr>
          <w:rFonts w:ascii="Times New Roman" w:hAnsi="Times New Roman" w:cs="Times New Roman"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sz w:val="24"/>
          <w:szCs w:val="24"/>
        </w:rPr>
        <w:t xml:space="preserve">Gold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A7124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sz w:val="24"/>
          <w:szCs w:val="24"/>
        </w:rPr>
        <w:t xml:space="preserve">120 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A7124D">
        <w:rPr>
          <w:rFonts w:ascii="Times New Roman" w:hAnsi="Times New Roman" w:cs="Times New Roman"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sz w:val="24"/>
          <w:szCs w:val="24"/>
        </w:rPr>
        <w:t xml:space="preserve">Produções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A7124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3B311E" w:rsidRPr="003B311E" w:rsidRDefault="00234692" w:rsidP="00F77F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sz w:val="24"/>
          <w:szCs w:val="24"/>
        </w:rPr>
        <w:t xml:space="preserve">Eventos </w:t>
      </w:r>
      <w:r w:rsidR="002B138F">
        <w:rPr>
          <w:rFonts w:ascii="Times New Roman" w:hAnsi="Times New Roman" w:cs="Times New Roman"/>
          <w:sz w:val="24"/>
          <w:szCs w:val="24"/>
        </w:rPr>
        <w:t xml:space="preserve">Eireli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34692" w:rsidRDefault="003B311E" w:rsidP="009829A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9829A8">
        <w:rPr>
          <w:rFonts w:ascii="Times New Roman" w:hAnsi="Times New Roman" w:cs="Times New Roman"/>
          <w:bCs/>
          <w:sz w:val="24"/>
          <w:szCs w:val="24"/>
        </w:rPr>
        <w:t>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Gold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120</w:t>
      </w:r>
      <w:r w:rsidR="00DD3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Produções e Eventos Eireli </w:t>
      </w:r>
      <w:r w:rsidR="0037197E">
        <w:rPr>
          <w:rFonts w:ascii="Times New Roman" w:hAnsi="Times New Roman" w:cs="Times New Roman"/>
          <w:bCs/>
          <w:sz w:val="24"/>
          <w:szCs w:val="24"/>
        </w:rPr>
        <w:t>para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a prestação </w:t>
      </w:r>
    </w:p>
    <w:p w:rsidR="00234692" w:rsidRDefault="00234692" w:rsidP="009829A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serviços mediante a realização de Show Artístico do Cantor Xande de Pilares, no </w:t>
      </w:r>
    </w:p>
    <w:p w:rsidR="00234692" w:rsidRDefault="00234692" w:rsidP="009829A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evento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denominado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Festa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Aniversário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Cidade,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realizar-se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dia 06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</w:t>
      </w:r>
    </w:p>
    <w:p w:rsidR="00234692" w:rsidRDefault="00234692" w:rsidP="009829A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fevereiro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2020, 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Praça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Eventos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>da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Pontinha, Centro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Araruama/RJ, </w:t>
      </w:r>
    </w:p>
    <w:p w:rsidR="00E37AB3" w:rsidRPr="00234692" w:rsidRDefault="00234692" w:rsidP="0023469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conforme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Termo de Referência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constante nos autos do processo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administrativo  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6.030/2020 </w:t>
      </w:r>
      <w:r w:rsidR="00E34A03">
        <w:rPr>
          <w:rFonts w:ascii="Times New Roman" w:hAnsi="Times New Roman" w:cs="Times New Roman"/>
          <w:sz w:val="24"/>
          <w:szCs w:val="24"/>
        </w:rPr>
        <w:t xml:space="preserve">para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atendimento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bCs/>
          <w:sz w:val="24"/>
          <w:szCs w:val="24"/>
        </w:rPr>
        <w:t>de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Turismo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S</w:t>
      </w:r>
      <w:r w:rsidR="009829A8">
        <w:rPr>
          <w:rFonts w:ascii="Times New Roman" w:hAnsi="Times New Roman" w:cs="Times New Roman"/>
          <w:sz w:val="24"/>
          <w:szCs w:val="24"/>
        </w:rPr>
        <w:t>ETUR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7124D" w:rsidRDefault="00982C36" w:rsidP="00A7124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sz w:val="24"/>
          <w:szCs w:val="24"/>
        </w:rPr>
        <w:t>65.000,00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9829A8">
        <w:rPr>
          <w:rFonts w:ascii="Times New Roman" w:hAnsi="Times New Roman" w:cs="Times New Roman"/>
          <w:sz w:val="24"/>
          <w:szCs w:val="24"/>
        </w:rPr>
        <w:t>sessenta e cinco mil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r w:rsidR="00A7124D">
        <w:rPr>
          <w:rFonts w:ascii="Times New Roman" w:hAnsi="Times New Roman" w:cs="Times New Roman"/>
          <w:sz w:val="24"/>
          <w:szCs w:val="24"/>
        </w:rPr>
        <w:t xml:space="preserve"> </w:t>
      </w:r>
      <w:r w:rsidR="00A7124D" w:rsidRPr="005C3E94">
        <w:rPr>
          <w:rFonts w:ascii="Times New Roman" w:hAnsi="Times New Roman" w:cs="Times New Roman"/>
          <w:sz w:val="24"/>
          <w:szCs w:val="24"/>
        </w:rPr>
        <w:t>Lei</w:t>
      </w:r>
      <w:r w:rsidR="00A7124D">
        <w:rPr>
          <w:rFonts w:ascii="Times New Roman" w:hAnsi="Times New Roman" w:cs="Times New Roman"/>
          <w:sz w:val="24"/>
          <w:szCs w:val="24"/>
        </w:rPr>
        <w:t xml:space="preserve"> Federal</w:t>
      </w:r>
      <w:r w:rsidR="00A7124D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7124D">
        <w:rPr>
          <w:rFonts w:ascii="Times New Roman" w:hAnsi="Times New Roman" w:cs="Times New Roman"/>
          <w:sz w:val="24"/>
          <w:szCs w:val="24"/>
        </w:rPr>
        <w:t>8.666</w:t>
      </w:r>
      <w:r w:rsidR="00A7124D" w:rsidRPr="005C3E94">
        <w:rPr>
          <w:rFonts w:ascii="Times New Roman" w:hAnsi="Times New Roman" w:cs="Times New Roman"/>
          <w:sz w:val="24"/>
          <w:szCs w:val="24"/>
        </w:rPr>
        <w:t>/93</w:t>
      </w:r>
      <w:r w:rsidR="00A7124D">
        <w:rPr>
          <w:rFonts w:ascii="Times New Roman" w:hAnsi="Times New Roman" w:cs="Times New Roman"/>
          <w:sz w:val="24"/>
          <w:szCs w:val="24"/>
        </w:rPr>
        <w:t xml:space="preserve">  –  </w:t>
      </w:r>
    </w:p>
    <w:p w:rsidR="00A7124D" w:rsidRDefault="00A7124D" w:rsidP="00A7124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Inexigibilidade    de    Licitação    n°   018/2019, conforme   consta   nos   autos   do </w:t>
      </w:r>
    </w:p>
    <w:p w:rsidR="00A7124D" w:rsidRDefault="00A7124D" w:rsidP="00A7124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processo  administrativo   n°    6.030/2020, baseada   no art. 25, inciso III, c/c  o  art. </w:t>
      </w:r>
    </w:p>
    <w:p w:rsidR="00A7124D" w:rsidRPr="00AE76E5" w:rsidRDefault="00A7124D" w:rsidP="00A7124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26 da Lei 8.666</w:t>
      </w:r>
      <w:r w:rsidRPr="005C3E94">
        <w:rPr>
          <w:rFonts w:ascii="Times New Roman" w:hAnsi="Times New Roman" w:cs="Times New Roman"/>
          <w:sz w:val="24"/>
          <w:szCs w:val="24"/>
        </w:rPr>
        <w:t>/93</w:t>
      </w:r>
      <w:r>
        <w:rPr>
          <w:rFonts w:ascii="Times New Roman" w:hAnsi="Times New Roman" w:cs="Times New Roman"/>
          <w:sz w:val="24"/>
          <w:szCs w:val="24"/>
        </w:rPr>
        <w:t xml:space="preserve">  e demais legislações vigentes</w:t>
      </w:r>
    </w:p>
    <w:p w:rsidR="00175460" w:rsidRPr="005C3E94" w:rsidRDefault="00175460" w:rsidP="00A7124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na data da assinatura e se estenderá até </w:t>
      </w:r>
      <w:r w:rsidR="000B5AC9">
        <w:rPr>
          <w:rFonts w:ascii="Times New Roman" w:hAnsi="Times New Roman" w:cs="Times New Roman"/>
          <w:bCs/>
          <w:sz w:val="24"/>
          <w:szCs w:val="24"/>
        </w:rPr>
        <w:t>06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0B5AC9">
        <w:rPr>
          <w:rFonts w:ascii="Times New Roman" w:hAnsi="Times New Roman" w:cs="Times New Roman"/>
          <w:bCs/>
          <w:sz w:val="24"/>
          <w:szCs w:val="24"/>
        </w:rPr>
        <w:t>fevereiro</w:t>
      </w:r>
      <w:bookmarkStart w:id="0" w:name="_GoBack"/>
      <w:bookmarkEnd w:id="0"/>
      <w:r w:rsidR="00234692">
        <w:rPr>
          <w:rFonts w:ascii="Times New Roman" w:hAnsi="Times New Roman" w:cs="Times New Roman"/>
          <w:bCs/>
          <w:sz w:val="24"/>
          <w:szCs w:val="24"/>
        </w:rPr>
        <w:t xml:space="preserve"> de 2020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sz w:val="24"/>
          <w:szCs w:val="24"/>
        </w:rPr>
        <w:t>2</w:t>
      </w:r>
      <w:r w:rsidR="00EC4E14">
        <w:rPr>
          <w:rFonts w:ascii="Times New Roman" w:hAnsi="Times New Roman" w:cs="Times New Roman"/>
          <w:sz w:val="24"/>
          <w:szCs w:val="24"/>
        </w:rPr>
        <w:t>4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DBC" w:rsidRDefault="00AA3DBC" w:rsidP="00E04605">
      <w:pPr>
        <w:spacing w:after="0" w:line="240" w:lineRule="auto"/>
      </w:pPr>
      <w:r>
        <w:separator/>
      </w:r>
    </w:p>
  </w:endnote>
  <w:endnote w:type="continuationSeparator" w:id="0">
    <w:p w:rsidR="00AA3DBC" w:rsidRDefault="00AA3DB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DBC" w:rsidRDefault="00AA3DBC" w:rsidP="00E04605">
      <w:pPr>
        <w:spacing w:after="0" w:line="240" w:lineRule="auto"/>
      </w:pPr>
      <w:r>
        <w:separator/>
      </w:r>
    </w:p>
  </w:footnote>
  <w:footnote w:type="continuationSeparator" w:id="0">
    <w:p w:rsidR="00AA3DBC" w:rsidRDefault="00AA3DB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1671A" w:rsidP="00E04605">
    <w:pPr>
      <w:pStyle w:val="Cabealho"/>
      <w:tabs>
        <w:tab w:val="clear" w:pos="8504"/>
        <w:tab w:val="right" w:pos="7230"/>
      </w:tabs>
    </w:pPr>
    <w:r w:rsidRPr="00F1671A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71DC7"/>
    <w:rsid w:val="000B5AC9"/>
    <w:rsid w:val="000C40A3"/>
    <w:rsid w:val="000C4894"/>
    <w:rsid w:val="000E0CFF"/>
    <w:rsid w:val="000E1229"/>
    <w:rsid w:val="00121559"/>
    <w:rsid w:val="0013397B"/>
    <w:rsid w:val="00140AA8"/>
    <w:rsid w:val="00175460"/>
    <w:rsid w:val="001754A6"/>
    <w:rsid w:val="00175E47"/>
    <w:rsid w:val="001830BC"/>
    <w:rsid w:val="001B4DD0"/>
    <w:rsid w:val="001C4813"/>
    <w:rsid w:val="001D1C1E"/>
    <w:rsid w:val="00214656"/>
    <w:rsid w:val="00221ADB"/>
    <w:rsid w:val="00224224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D6BB3"/>
    <w:rsid w:val="00317335"/>
    <w:rsid w:val="00332944"/>
    <w:rsid w:val="00365E53"/>
    <w:rsid w:val="0036673B"/>
    <w:rsid w:val="0037197E"/>
    <w:rsid w:val="003B311E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5685F"/>
    <w:rsid w:val="00871815"/>
    <w:rsid w:val="00880F04"/>
    <w:rsid w:val="008A4021"/>
    <w:rsid w:val="008A77DC"/>
    <w:rsid w:val="008F70AD"/>
    <w:rsid w:val="00901DE8"/>
    <w:rsid w:val="00935B7F"/>
    <w:rsid w:val="0095542C"/>
    <w:rsid w:val="00970A89"/>
    <w:rsid w:val="009829A8"/>
    <w:rsid w:val="00982C36"/>
    <w:rsid w:val="009B2EE7"/>
    <w:rsid w:val="009C643D"/>
    <w:rsid w:val="009D3A31"/>
    <w:rsid w:val="00A53AFA"/>
    <w:rsid w:val="00A7124D"/>
    <w:rsid w:val="00A853EA"/>
    <w:rsid w:val="00AA0574"/>
    <w:rsid w:val="00AA2480"/>
    <w:rsid w:val="00AA3DBC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23A8"/>
    <w:rsid w:val="00C91542"/>
    <w:rsid w:val="00C94B10"/>
    <w:rsid w:val="00CC6630"/>
    <w:rsid w:val="00CD3B45"/>
    <w:rsid w:val="00CD562D"/>
    <w:rsid w:val="00CE65B1"/>
    <w:rsid w:val="00D369A5"/>
    <w:rsid w:val="00D72264"/>
    <w:rsid w:val="00D84DF4"/>
    <w:rsid w:val="00D954B0"/>
    <w:rsid w:val="00DB1FF7"/>
    <w:rsid w:val="00DC1FD2"/>
    <w:rsid w:val="00DC6323"/>
    <w:rsid w:val="00DD30A6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1671A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EA512-5068-4091-8DF8-00DBC844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2020-02-05T15:36:00Z</cp:lastPrinted>
  <dcterms:created xsi:type="dcterms:W3CDTF">2020-02-05T16:14:00Z</dcterms:created>
  <dcterms:modified xsi:type="dcterms:W3CDTF">2020-02-05T16:14:00Z</dcterms:modified>
</cp:coreProperties>
</file>