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37" w:rsidRDefault="00792BAD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 xml:space="preserve">PORTARIA Nº 120 </w:t>
      </w:r>
      <w:r w:rsidR="00FE5FBF">
        <w:rPr>
          <w:b/>
          <w:szCs w:val="24"/>
          <w:u w:val="single"/>
        </w:rPr>
        <w:t xml:space="preserve">DE </w:t>
      </w:r>
      <w:r>
        <w:rPr>
          <w:b/>
          <w:szCs w:val="24"/>
          <w:u w:val="single"/>
        </w:rPr>
        <w:t>26</w:t>
      </w:r>
      <w:r w:rsidR="00FE5FBF">
        <w:rPr>
          <w:b/>
          <w:szCs w:val="24"/>
          <w:u w:val="single"/>
        </w:rPr>
        <w:t xml:space="preserve"> DE </w:t>
      </w:r>
      <w:r>
        <w:rPr>
          <w:b/>
          <w:szCs w:val="24"/>
          <w:u w:val="single"/>
        </w:rPr>
        <w:t>FEVEREI</w:t>
      </w:r>
      <w:r w:rsidR="00FE5FBF">
        <w:rPr>
          <w:b/>
          <w:szCs w:val="24"/>
          <w:u w:val="single"/>
        </w:rPr>
        <w:t>RO DE 201</w:t>
      </w:r>
      <w:r>
        <w:rPr>
          <w:b/>
          <w:szCs w:val="24"/>
          <w:u w:val="single"/>
        </w:rPr>
        <w:t>9</w:t>
      </w:r>
    </w:p>
    <w:p w:rsidR="00FE5FBF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</w:p>
    <w:p w:rsidR="00FE5FBF" w:rsidRPr="00773095" w:rsidRDefault="00FE5FBF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  <w:r w:rsidRPr="00773095">
        <w:rPr>
          <w:b/>
          <w:i/>
          <w:szCs w:val="24"/>
        </w:rPr>
        <w:t xml:space="preserve">NOMEIA COMISSÃO </w:t>
      </w:r>
      <w:r w:rsidR="00001319">
        <w:rPr>
          <w:b/>
          <w:i/>
          <w:szCs w:val="24"/>
        </w:rPr>
        <w:t>ESPECIAL DE LICITAÇÃO</w:t>
      </w:r>
      <w:r w:rsidRPr="00773095">
        <w:rPr>
          <w:b/>
          <w:i/>
          <w:szCs w:val="24"/>
        </w:rPr>
        <w:t xml:space="preserve"> PREFEITURA MUNICIPAL DE ARARUAMA</w:t>
      </w:r>
    </w:p>
    <w:p w:rsidR="00FE5FBF" w:rsidRDefault="00FE5FBF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</w:p>
    <w:p w:rsidR="00773095" w:rsidRDefault="00773095" w:rsidP="00FE5FBF">
      <w:pPr>
        <w:keepNext/>
        <w:tabs>
          <w:tab w:val="left" w:pos="9639"/>
        </w:tabs>
        <w:ind w:left="3686"/>
        <w:jc w:val="center"/>
        <w:outlineLvl w:val="3"/>
        <w:rPr>
          <w:b/>
          <w:i/>
          <w:szCs w:val="24"/>
        </w:rPr>
      </w:pPr>
    </w:p>
    <w:p w:rsidR="00592394" w:rsidRDefault="00FE5FBF" w:rsidP="00592394">
      <w:pPr>
        <w:kinsoku w:val="0"/>
        <w:overflowPunct w:val="0"/>
        <w:ind w:left="-284" w:firstLine="710"/>
        <w:jc w:val="both"/>
        <w:textAlignment w:val="baseline"/>
      </w:pPr>
      <w:r>
        <w:rPr>
          <w:b/>
          <w:bCs/>
        </w:rPr>
        <w:t xml:space="preserve">A PREFEITA MUNICIPAL DE </w:t>
      </w:r>
      <w:r w:rsidRPr="00424A38">
        <w:rPr>
          <w:b/>
          <w:bCs/>
        </w:rPr>
        <w:t xml:space="preserve">ARARUAMA, </w:t>
      </w:r>
      <w:r w:rsidRPr="00424A38">
        <w:t xml:space="preserve">no uso de suas atribuições e competências conferidas por Lei, </w:t>
      </w:r>
    </w:p>
    <w:p w:rsidR="00792BAD" w:rsidRDefault="00792BAD" w:rsidP="00592394">
      <w:pPr>
        <w:kinsoku w:val="0"/>
        <w:overflowPunct w:val="0"/>
        <w:ind w:left="-284" w:firstLine="710"/>
        <w:jc w:val="both"/>
        <w:textAlignment w:val="baseline"/>
      </w:pPr>
    </w:p>
    <w:p w:rsidR="00792BAD" w:rsidRPr="00792BAD" w:rsidRDefault="00792BAD" w:rsidP="003B310B">
      <w:pPr>
        <w:kinsoku w:val="0"/>
        <w:overflowPunct w:val="0"/>
        <w:ind w:left="-284" w:firstLine="710"/>
        <w:jc w:val="both"/>
        <w:textAlignment w:val="baseline"/>
        <w:rPr>
          <w:b/>
        </w:rPr>
      </w:pPr>
      <w:r w:rsidRPr="00D860A1">
        <w:rPr>
          <w:b/>
        </w:rPr>
        <w:t>Considerando</w:t>
      </w:r>
      <w:r>
        <w:rPr>
          <w:b/>
        </w:rPr>
        <w:t xml:space="preserve">, </w:t>
      </w:r>
      <w:r w:rsidRPr="00792BAD">
        <w:t>que a atual Administração</w:t>
      </w:r>
      <w:r>
        <w:t xml:space="preserve"> objetivando a realização de Concurso Público no Exercício de 2019, encontra-se em plena atividade logística, dentro da legalidade para tal fim,</w:t>
      </w:r>
      <w:r w:rsidR="000E644C">
        <w:t xml:space="preserve"> conforme Processo </w:t>
      </w:r>
      <w:proofErr w:type="gramStart"/>
      <w:r w:rsidR="000E644C">
        <w:t>Administrativo  nº</w:t>
      </w:r>
      <w:proofErr w:type="gramEnd"/>
      <w:r w:rsidR="000E644C">
        <w:t xml:space="preserve">  P.A. 45.211/2018,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</w:pPr>
    </w:p>
    <w:p w:rsidR="00FE5FBF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pacing w:val="34"/>
        </w:rPr>
      </w:pPr>
      <w:r>
        <w:rPr>
          <w:b/>
          <w:bCs/>
          <w:spacing w:val="34"/>
        </w:rPr>
        <w:t xml:space="preserve">                         </w:t>
      </w:r>
      <w:r w:rsidR="00FE5FBF" w:rsidRPr="00424A38">
        <w:rPr>
          <w:b/>
          <w:bCs/>
          <w:spacing w:val="34"/>
        </w:rPr>
        <w:t xml:space="preserve">R E S O L V </w:t>
      </w:r>
      <w:proofErr w:type="gramStart"/>
      <w:r w:rsidR="00FE5FBF" w:rsidRPr="00424A38">
        <w:rPr>
          <w:b/>
          <w:bCs/>
          <w:spacing w:val="34"/>
        </w:rPr>
        <w:t>E :</w:t>
      </w:r>
      <w:proofErr w:type="gramEnd"/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pacing w:val="34"/>
        </w:rPr>
      </w:pPr>
    </w:p>
    <w:p w:rsidR="00592394" w:rsidRPr="00FE5FBF" w:rsidRDefault="00592394" w:rsidP="00FE5FBF">
      <w:pPr>
        <w:kinsoku w:val="0"/>
        <w:overflowPunct w:val="0"/>
        <w:ind w:left="-284" w:firstLine="710"/>
        <w:jc w:val="center"/>
        <w:textAlignment w:val="baseline"/>
        <w:rPr>
          <w:b/>
          <w:bCs/>
          <w:spacing w:val="34"/>
        </w:rPr>
      </w:pPr>
    </w:p>
    <w:p w:rsidR="00592394" w:rsidRDefault="00FE5FBF" w:rsidP="00592394">
      <w:pPr>
        <w:kinsoku w:val="0"/>
        <w:overflowPunct w:val="0"/>
        <w:ind w:left="-284" w:firstLine="710"/>
        <w:jc w:val="both"/>
        <w:textAlignment w:val="baseline"/>
      </w:pPr>
      <w:r w:rsidRPr="00424A38">
        <w:rPr>
          <w:b/>
          <w:bCs/>
        </w:rPr>
        <w:t>I</w:t>
      </w:r>
      <w:r>
        <w:rPr>
          <w:b/>
          <w:bCs/>
        </w:rPr>
        <w:t xml:space="preserve"> - Nomear</w:t>
      </w:r>
      <w:r w:rsidRPr="00424A38">
        <w:rPr>
          <w:b/>
          <w:bCs/>
        </w:rPr>
        <w:t xml:space="preserve"> </w:t>
      </w:r>
      <w:r w:rsidRPr="004B0AE9">
        <w:rPr>
          <w:b/>
        </w:rPr>
        <w:t xml:space="preserve">Comissão </w:t>
      </w:r>
      <w:r w:rsidR="00001319">
        <w:rPr>
          <w:b/>
        </w:rPr>
        <w:t xml:space="preserve">Especial de Licitação </w:t>
      </w:r>
      <w:r w:rsidR="00001319" w:rsidRPr="00001319">
        <w:t>que julgará proposta mais vantajosa p</w:t>
      </w:r>
      <w:r w:rsidR="00001319">
        <w:t>a</w:t>
      </w:r>
      <w:r w:rsidR="00001319" w:rsidRPr="00001319">
        <w:t>ra</w:t>
      </w:r>
      <w:r w:rsidR="00001319">
        <w:t xml:space="preserve"> escolha de empresa especializada para realização de Concurso Público da Prefeitura Municipal de </w:t>
      </w:r>
      <w:proofErr w:type="gramStart"/>
      <w:r w:rsidR="00001319">
        <w:t>Araruama,  para</w:t>
      </w:r>
      <w:proofErr w:type="gramEnd"/>
      <w:r w:rsidR="00001319">
        <w:t xml:space="preserve"> provimento de vagas,</w:t>
      </w:r>
      <w:r>
        <w:rPr>
          <w:b/>
        </w:rPr>
        <w:t xml:space="preserve"> </w:t>
      </w:r>
      <w:r w:rsidRPr="00424A38">
        <w:t>composta pelos servidores</w:t>
      </w:r>
      <w:r>
        <w:t>:</w:t>
      </w: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  <w:r w:rsidRPr="00592394">
        <w:rPr>
          <w:b/>
          <w:bCs/>
          <w:u w:val="single"/>
        </w:rPr>
        <w:t>PRESIDENTE</w:t>
      </w:r>
      <w:r>
        <w:rPr>
          <w:b/>
          <w:bCs/>
        </w:rPr>
        <w:t xml:space="preserve">: </w:t>
      </w:r>
      <w:r w:rsidR="00792BAD">
        <w:rPr>
          <w:bCs/>
        </w:rPr>
        <w:t>VALDEMIR FREIRE DOS SANTOS -</w:t>
      </w:r>
      <w:r>
        <w:rPr>
          <w:bCs/>
        </w:rPr>
        <w:t xml:space="preserve"> Matrícula </w:t>
      </w:r>
      <w:r w:rsidR="00792BAD">
        <w:rPr>
          <w:bCs/>
        </w:rPr>
        <w:t>765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z w:val="16"/>
          <w:szCs w:val="16"/>
        </w:rPr>
      </w:pPr>
      <w:r w:rsidRPr="00773095">
        <w:rPr>
          <w:b/>
          <w:bCs/>
          <w:u w:val="single"/>
        </w:rPr>
        <w:t>ME</w:t>
      </w:r>
      <w:r>
        <w:rPr>
          <w:b/>
          <w:bCs/>
          <w:u w:val="single"/>
        </w:rPr>
        <w:t>M</w:t>
      </w:r>
      <w:r w:rsidRPr="00773095">
        <w:rPr>
          <w:b/>
          <w:bCs/>
          <w:u w:val="single"/>
        </w:rPr>
        <w:t>BROS</w:t>
      </w:r>
      <w:r>
        <w:rPr>
          <w:b/>
          <w:bCs/>
        </w:rPr>
        <w:t>:</w:t>
      </w:r>
    </w:p>
    <w:p w:rsid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  <w:sz w:val="16"/>
          <w:szCs w:val="16"/>
        </w:rPr>
      </w:pPr>
    </w:p>
    <w:p w:rsidR="00773095" w:rsidRDefault="00792BAD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MARTHA PAVÃO</w:t>
      </w:r>
      <w:r w:rsidR="00773095">
        <w:rPr>
          <w:bCs/>
          <w:szCs w:val="24"/>
        </w:rPr>
        <w:t xml:space="preserve"> – Matrícula </w:t>
      </w:r>
      <w:r>
        <w:rPr>
          <w:bCs/>
          <w:szCs w:val="24"/>
        </w:rPr>
        <w:t>9950469</w:t>
      </w:r>
    </w:p>
    <w:p w:rsidR="00773095" w:rsidRDefault="00792BAD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MARIO ELY AGUIAR DE SOUZA</w:t>
      </w:r>
      <w:r w:rsidR="00773095">
        <w:rPr>
          <w:bCs/>
          <w:szCs w:val="24"/>
        </w:rPr>
        <w:t xml:space="preserve"> – Matrícula </w:t>
      </w:r>
      <w:r w:rsidR="00823A32">
        <w:rPr>
          <w:bCs/>
          <w:szCs w:val="24"/>
        </w:rPr>
        <w:t>10893</w:t>
      </w:r>
    </w:p>
    <w:p w:rsidR="00773095" w:rsidRDefault="00823A32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HENRIQUE NUNES DA SILVA</w:t>
      </w:r>
      <w:r w:rsidR="00773095">
        <w:rPr>
          <w:bCs/>
          <w:szCs w:val="24"/>
        </w:rPr>
        <w:t xml:space="preserve"> – Matrícula </w:t>
      </w:r>
      <w:r>
        <w:rPr>
          <w:bCs/>
          <w:szCs w:val="24"/>
        </w:rPr>
        <w:t>10264</w:t>
      </w:r>
    </w:p>
    <w:p w:rsidR="00773095" w:rsidRPr="00773095" w:rsidRDefault="00823A32" w:rsidP="00592394">
      <w:pPr>
        <w:kinsoku w:val="0"/>
        <w:overflowPunct w:val="0"/>
        <w:ind w:left="-284" w:firstLine="71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RENATA LIMA CHAGAS</w:t>
      </w:r>
      <w:r w:rsidR="00773095">
        <w:rPr>
          <w:bCs/>
          <w:szCs w:val="24"/>
        </w:rPr>
        <w:t xml:space="preserve"> – Matrícula </w:t>
      </w:r>
      <w:r>
        <w:rPr>
          <w:bCs/>
          <w:szCs w:val="24"/>
        </w:rPr>
        <w:t>6844</w:t>
      </w:r>
    </w:p>
    <w:p w:rsidR="00773095" w:rsidRPr="00773095" w:rsidRDefault="00773095" w:rsidP="00592394">
      <w:pPr>
        <w:kinsoku w:val="0"/>
        <w:overflowPunct w:val="0"/>
        <w:ind w:left="-284" w:firstLine="710"/>
        <w:jc w:val="both"/>
        <w:textAlignment w:val="baseline"/>
        <w:rPr>
          <w:b/>
          <w:bCs/>
        </w:rPr>
      </w:pPr>
    </w:p>
    <w:p w:rsidR="00592394" w:rsidRDefault="00592394" w:rsidP="00592394">
      <w:pPr>
        <w:kinsoku w:val="0"/>
        <w:overflowPunct w:val="0"/>
        <w:ind w:left="-284" w:firstLine="710"/>
        <w:jc w:val="both"/>
        <w:textAlignment w:val="baseline"/>
        <w:rPr>
          <w:bCs/>
        </w:rPr>
      </w:pPr>
    </w:p>
    <w:p w:rsidR="00FE5FBF" w:rsidRDefault="00FE5FBF" w:rsidP="00FE5FBF">
      <w:pPr>
        <w:kinsoku w:val="0"/>
        <w:overflowPunct w:val="0"/>
        <w:ind w:left="-284" w:firstLine="710"/>
        <w:jc w:val="both"/>
        <w:textAlignment w:val="baseline"/>
        <w:rPr>
          <w:spacing w:val="2"/>
        </w:rPr>
      </w:pPr>
      <w:r w:rsidRPr="00424A38">
        <w:rPr>
          <w:b/>
          <w:bCs/>
          <w:spacing w:val="2"/>
        </w:rPr>
        <w:t xml:space="preserve">II - </w:t>
      </w:r>
      <w:r w:rsidRPr="00424A38">
        <w:rPr>
          <w:spacing w:val="2"/>
        </w:rPr>
        <w:t xml:space="preserve">A </w:t>
      </w:r>
      <w:r w:rsidR="00773095">
        <w:rPr>
          <w:spacing w:val="2"/>
        </w:rPr>
        <w:t>C</w:t>
      </w:r>
      <w:r w:rsidRPr="00424A38">
        <w:rPr>
          <w:spacing w:val="2"/>
        </w:rPr>
        <w:t>omissão</w:t>
      </w:r>
      <w:r w:rsidR="00773095">
        <w:rPr>
          <w:spacing w:val="2"/>
        </w:rPr>
        <w:t xml:space="preserve">, ora nomeada, </w:t>
      </w:r>
      <w:r w:rsidRPr="00424A38">
        <w:rPr>
          <w:spacing w:val="2"/>
        </w:rPr>
        <w:t>deverá atu</w:t>
      </w:r>
      <w:r w:rsidR="00773095">
        <w:rPr>
          <w:spacing w:val="2"/>
        </w:rPr>
        <w:t xml:space="preserve">ar em conjunto </w:t>
      </w:r>
      <w:r w:rsidRPr="00424A38">
        <w:rPr>
          <w:spacing w:val="2"/>
        </w:rPr>
        <w:t xml:space="preserve">na </w:t>
      </w:r>
      <w:r w:rsidR="00773095">
        <w:rPr>
          <w:spacing w:val="2"/>
        </w:rPr>
        <w:t xml:space="preserve">execução das metas específicas, </w:t>
      </w:r>
      <w:r w:rsidRPr="00424A38">
        <w:rPr>
          <w:spacing w:val="2"/>
        </w:rPr>
        <w:t xml:space="preserve">objeto </w:t>
      </w:r>
      <w:r w:rsidR="00773095">
        <w:rPr>
          <w:spacing w:val="2"/>
        </w:rPr>
        <w:t>da presente Portaria, conforme determinação do Presidente da mesma.</w:t>
      </w:r>
    </w:p>
    <w:p w:rsidR="00773095" w:rsidRDefault="00773095" w:rsidP="00FE5FBF">
      <w:pPr>
        <w:kinsoku w:val="0"/>
        <w:overflowPunct w:val="0"/>
        <w:ind w:left="-284" w:firstLine="710"/>
        <w:jc w:val="both"/>
        <w:textAlignment w:val="baseline"/>
        <w:rPr>
          <w:spacing w:val="3"/>
        </w:rPr>
      </w:pPr>
    </w:p>
    <w:p w:rsidR="00773095" w:rsidRDefault="00773095" w:rsidP="00FE5FBF">
      <w:pPr>
        <w:kinsoku w:val="0"/>
        <w:overflowPunct w:val="0"/>
        <w:ind w:left="-284" w:firstLine="710"/>
        <w:jc w:val="both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  <w:r>
        <w:rPr>
          <w:spacing w:val="3"/>
        </w:rPr>
        <w:t>Registre-se. Publique-se. Cumpra-se.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  <w:r>
        <w:rPr>
          <w:spacing w:val="3"/>
        </w:rPr>
        <w:t xml:space="preserve">Gabinete da Prefeita, </w:t>
      </w:r>
      <w:r w:rsidR="00823A32">
        <w:rPr>
          <w:spacing w:val="3"/>
        </w:rPr>
        <w:t>26</w:t>
      </w:r>
      <w:r>
        <w:rPr>
          <w:spacing w:val="3"/>
        </w:rPr>
        <w:t xml:space="preserve"> de </w:t>
      </w:r>
      <w:r w:rsidR="00823A32">
        <w:rPr>
          <w:spacing w:val="3"/>
        </w:rPr>
        <w:t>fevereiro</w:t>
      </w:r>
      <w:r>
        <w:rPr>
          <w:spacing w:val="3"/>
        </w:rPr>
        <w:t xml:space="preserve"> de 201</w:t>
      </w:r>
      <w:r w:rsidR="00823A32">
        <w:rPr>
          <w:spacing w:val="3"/>
        </w:rPr>
        <w:t>9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563EBC">
      <w:pPr>
        <w:kinsoku w:val="0"/>
        <w:overflowPunct w:val="0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spacing w:val="3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i/>
          <w:spacing w:val="3"/>
          <w:sz w:val="28"/>
          <w:szCs w:val="28"/>
        </w:rPr>
      </w:pPr>
      <w:r>
        <w:rPr>
          <w:b/>
          <w:i/>
          <w:spacing w:val="3"/>
          <w:sz w:val="28"/>
          <w:szCs w:val="28"/>
        </w:rPr>
        <w:t xml:space="preserve">Lívia </w:t>
      </w:r>
      <w:proofErr w:type="spellStart"/>
      <w:r>
        <w:rPr>
          <w:b/>
          <w:i/>
          <w:spacing w:val="3"/>
          <w:sz w:val="28"/>
          <w:szCs w:val="28"/>
        </w:rPr>
        <w:t>Bello</w:t>
      </w:r>
      <w:proofErr w:type="spellEnd"/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“Lívia de Chiquinho”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Prefeita</w:t>
      </w: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center"/>
        <w:textAlignment w:val="baseline"/>
        <w:rPr>
          <w:b/>
          <w:spacing w:val="3"/>
          <w:szCs w:val="24"/>
        </w:rPr>
      </w:pPr>
    </w:p>
    <w:p w:rsidR="00773095" w:rsidRDefault="00773095" w:rsidP="00773095">
      <w:pPr>
        <w:kinsoku w:val="0"/>
        <w:overflowPunct w:val="0"/>
        <w:ind w:left="-284"/>
        <w:jc w:val="both"/>
        <w:textAlignment w:val="baseline"/>
        <w:rPr>
          <w:b/>
          <w:spacing w:val="3"/>
          <w:szCs w:val="24"/>
        </w:rPr>
      </w:pPr>
      <w:r>
        <w:rPr>
          <w:b/>
          <w:spacing w:val="3"/>
          <w:szCs w:val="24"/>
        </w:rPr>
        <w:t>MT/t</w:t>
      </w:r>
    </w:p>
    <w:p w:rsidR="002034DC" w:rsidRPr="00842D0B" w:rsidRDefault="002034DC" w:rsidP="00842D0B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 w:val="22"/>
          <w:szCs w:val="22"/>
        </w:rPr>
      </w:pPr>
    </w:p>
    <w:sectPr w:rsidR="002034DC" w:rsidRPr="00842D0B" w:rsidSect="0077309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276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2C" w:rsidRDefault="003F6F2C" w:rsidP="003620ED">
      <w:r>
        <w:separator/>
      </w:r>
    </w:p>
  </w:endnote>
  <w:endnote w:type="continuationSeparator" w:id="0">
    <w:p w:rsidR="003F6F2C" w:rsidRDefault="003F6F2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2C" w:rsidRDefault="003F6F2C" w:rsidP="003620ED">
      <w:r>
        <w:separator/>
      </w:r>
    </w:p>
  </w:footnote>
  <w:footnote w:type="continuationSeparator" w:id="0">
    <w:p w:rsidR="003F6F2C" w:rsidRDefault="003F6F2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6F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6F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6F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319"/>
    <w:rsid w:val="00024FCA"/>
    <w:rsid w:val="000636EC"/>
    <w:rsid w:val="00063911"/>
    <w:rsid w:val="00071379"/>
    <w:rsid w:val="000727CF"/>
    <w:rsid w:val="00074F21"/>
    <w:rsid w:val="00075FB0"/>
    <w:rsid w:val="00076FB7"/>
    <w:rsid w:val="00087574"/>
    <w:rsid w:val="000B2099"/>
    <w:rsid w:val="000D7120"/>
    <w:rsid w:val="000E644C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27060"/>
    <w:rsid w:val="0025786D"/>
    <w:rsid w:val="00273384"/>
    <w:rsid w:val="002852F7"/>
    <w:rsid w:val="002A245E"/>
    <w:rsid w:val="002C3620"/>
    <w:rsid w:val="002D0BDC"/>
    <w:rsid w:val="002E0A96"/>
    <w:rsid w:val="002E4E21"/>
    <w:rsid w:val="002F1081"/>
    <w:rsid w:val="002F2DA0"/>
    <w:rsid w:val="0030022F"/>
    <w:rsid w:val="00314814"/>
    <w:rsid w:val="00314DFF"/>
    <w:rsid w:val="00351568"/>
    <w:rsid w:val="0036139E"/>
    <w:rsid w:val="003620ED"/>
    <w:rsid w:val="00372E41"/>
    <w:rsid w:val="003B310B"/>
    <w:rsid w:val="003C79C3"/>
    <w:rsid w:val="003F6F2C"/>
    <w:rsid w:val="00426C99"/>
    <w:rsid w:val="004351A6"/>
    <w:rsid w:val="00455B89"/>
    <w:rsid w:val="004756E3"/>
    <w:rsid w:val="004C7D73"/>
    <w:rsid w:val="004E099E"/>
    <w:rsid w:val="004F0610"/>
    <w:rsid w:val="00501AF6"/>
    <w:rsid w:val="0050680D"/>
    <w:rsid w:val="00553F8F"/>
    <w:rsid w:val="00563EBC"/>
    <w:rsid w:val="00572801"/>
    <w:rsid w:val="0057326D"/>
    <w:rsid w:val="00587A10"/>
    <w:rsid w:val="00592394"/>
    <w:rsid w:val="005C01F8"/>
    <w:rsid w:val="005C5059"/>
    <w:rsid w:val="005C78FE"/>
    <w:rsid w:val="00607C9F"/>
    <w:rsid w:val="00644D25"/>
    <w:rsid w:val="00650E8E"/>
    <w:rsid w:val="0065567F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3095"/>
    <w:rsid w:val="00775B99"/>
    <w:rsid w:val="00792BAD"/>
    <w:rsid w:val="007A5996"/>
    <w:rsid w:val="007B5683"/>
    <w:rsid w:val="007F1241"/>
    <w:rsid w:val="00823A32"/>
    <w:rsid w:val="008244A6"/>
    <w:rsid w:val="0083240F"/>
    <w:rsid w:val="008337E6"/>
    <w:rsid w:val="00841822"/>
    <w:rsid w:val="00842D0B"/>
    <w:rsid w:val="008667D7"/>
    <w:rsid w:val="008671FC"/>
    <w:rsid w:val="00893561"/>
    <w:rsid w:val="0089529E"/>
    <w:rsid w:val="00896C42"/>
    <w:rsid w:val="008A688B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860A1"/>
    <w:rsid w:val="00D9727C"/>
    <w:rsid w:val="00DB2F25"/>
    <w:rsid w:val="00DB7DC3"/>
    <w:rsid w:val="00DD6067"/>
    <w:rsid w:val="00DE039A"/>
    <w:rsid w:val="00DE4D11"/>
    <w:rsid w:val="00DE4F4F"/>
    <w:rsid w:val="00DE571C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25CD8"/>
    <w:rsid w:val="00F463AA"/>
    <w:rsid w:val="00F81DBF"/>
    <w:rsid w:val="00F97878"/>
    <w:rsid w:val="00FB2A42"/>
    <w:rsid w:val="00FD1F46"/>
    <w:rsid w:val="00FD5359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C19602-C721-421E-AB75-7745064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F4CBD-D40B-4F07-9883-7C458E26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2019-02-26T17:51:00Z</cp:lastPrinted>
  <dcterms:created xsi:type="dcterms:W3CDTF">2019-02-26T20:38:00Z</dcterms:created>
  <dcterms:modified xsi:type="dcterms:W3CDTF">2019-02-26T20:38:00Z</dcterms:modified>
</cp:coreProperties>
</file>