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25" w:rsidRPr="007E5432" w:rsidRDefault="00B94A25" w:rsidP="00B94A25">
      <w:pPr>
        <w:ind w:left="-284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7E5432">
        <w:rPr>
          <w:b/>
          <w:sz w:val="22"/>
          <w:szCs w:val="22"/>
          <w:u w:val="single"/>
        </w:rPr>
        <w:t>PORTARIA Nº 310 DE 29 DE ABRIL DE 2019</w:t>
      </w:r>
    </w:p>
    <w:p w:rsidR="00B94A25" w:rsidRPr="007E5432" w:rsidRDefault="00B94A25" w:rsidP="00B94A25">
      <w:pPr>
        <w:ind w:left="-284"/>
        <w:jc w:val="both"/>
        <w:rPr>
          <w:b/>
          <w:i/>
          <w:sz w:val="22"/>
          <w:szCs w:val="22"/>
        </w:rPr>
      </w:pPr>
    </w:p>
    <w:p w:rsidR="00B94A25" w:rsidRDefault="00B94A25" w:rsidP="00B94A25">
      <w:pPr>
        <w:ind w:left="-284"/>
        <w:jc w:val="center"/>
        <w:rPr>
          <w:b/>
          <w:sz w:val="16"/>
          <w:szCs w:val="16"/>
        </w:rPr>
      </w:pPr>
      <w:r w:rsidRPr="007E5432">
        <w:rPr>
          <w:b/>
          <w:sz w:val="22"/>
          <w:szCs w:val="22"/>
        </w:rPr>
        <w:t>REVOGA PORTARIAS E DA OUTRAS PROVIDÊNCIAS</w:t>
      </w:r>
    </w:p>
    <w:p w:rsidR="007E5432" w:rsidRPr="007E5432" w:rsidRDefault="007E5432" w:rsidP="00B94A25">
      <w:pPr>
        <w:ind w:left="-284"/>
        <w:jc w:val="center"/>
        <w:rPr>
          <w:b/>
          <w:sz w:val="16"/>
          <w:szCs w:val="16"/>
        </w:rPr>
      </w:pPr>
    </w:p>
    <w:p w:rsidR="00B94A25" w:rsidRPr="007E5432" w:rsidRDefault="00B94A25" w:rsidP="00B94A25">
      <w:pPr>
        <w:ind w:left="-284"/>
        <w:jc w:val="both"/>
        <w:rPr>
          <w:b/>
          <w:sz w:val="22"/>
          <w:szCs w:val="22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  <w:r w:rsidRPr="007E5432">
        <w:rPr>
          <w:b/>
          <w:sz w:val="22"/>
          <w:szCs w:val="22"/>
        </w:rPr>
        <w:t>A PREFEITA MUNICIPAL DE ARARUAMA</w:t>
      </w:r>
      <w:r w:rsidRPr="007E5432">
        <w:rPr>
          <w:sz w:val="22"/>
          <w:szCs w:val="22"/>
        </w:rPr>
        <w:t>, Estado do Rio de Janeiro, no uso de suas atribuições e competência conferidas por Lei;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  <w:shd w:val="clear" w:color="auto" w:fill="FFFFFF"/>
        </w:rPr>
      </w:pPr>
      <w:r w:rsidRPr="007E5432">
        <w:rPr>
          <w:b/>
          <w:sz w:val="22"/>
          <w:szCs w:val="22"/>
        </w:rPr>
        <w:t>Considerando</w:t>
      </w:r>
      <w:r w:rsidRPr="007E5432">
        <w:rPr>
          <w:sz w:val="22"/>
          <w:szCs w:val="22"/>
        </w:rPr>
        <w:t xml:space="preserve"> o que dispõe o Inciso V, do artigo 73, da Lei Federal 9.504/1997; o</w:t>
      </w:r>
      <w:r w:rsidRPr="007E5432">
        <w:rPr>
          <w:b/>
          <w:sz w:val="22"/>
          <w:szCs w:val="22"/>
        </w:rPr>
        <w:t xml:space="preserve"> </w:t>
      </w:r>
      <w:r w:rsidRPr="007E5432">
        <w:rPr>
          <w:sz w:val="22"/>
          <w:szCs w:val="22"/>
          <w:shd w:val="clear" w:color="auto" w:fill="FFFFFF"/>
        </w:rPr>
        <w:t>§ 1º e § 2º, do Art. 53; Artigo 54; Art. 55; Incisos VI e VII, do Artigo 174; Incisos III, IV, XXI, do Artigo 175; Artigo 176; § 1º do Artigo 177; Artigo 178; Artigo 179 e Artigo 180, todos da Lei Municipal 548, de 08 de julho de 1986 (Estatuto dos Servidores);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  <w:shd w:val="clear" w:color="auto" w:fill="FFFFFF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  <w:r w:rsidRPr="007E5432">
        <w:rPr>
          <w:b/>
          <w:sz w:val="22"/>
          <w:szCs w:val="22"/>
          <w:shd w:val="clear" w:color="auto" w:fill="FFFFFF"/>
        </w:rPr>
        <w:t>Considerando</w:t>
      </w:r>
      <w:r w:rsidRPr="007E5432">
        <w:rPr>
          <w:sz w:val="22"/>
          <w:szCs w:val="22"/>
          <w:shd w:val="clear" w:color="auto" w:fill="FFFFFF"/>
        </w:rPr>
        <w:t xml:space="preserve"> o </w:t>
      </w:r>
      <w:r w:rsidRPr="007E5432">
        <w:rPr>
          <w:sz w:val="22"/>
          <w:szCs w:val="22"/>
        </w:rPr>
        <w:t>que restou provado nos Processos Administrativos nº 3.4458/2018; 31.401/2018; 31.403/2018 e 45.212/2018.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  <w:r w:rsidRPr="007E5432">
        <w:rPr>
          <w:b/>
          <w:sz w:val="22"/>
          <w:szCs w:val="22"/>
        </w:rPr>
        <w:t>Considerando</w:t>
      </w:r>
      <w:r w:rsidRPr="007E5432">
        <w:rPr>
          <w:sz w:val="22"/>
          <w:szCs w:val="22"/>
        </w:rPr>
        <w:t xml:space="preserve"> inclusive que ocorreu erro material na Portaria de nº 067/19 e a extrema necessidade de ser sanado o lapso.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Default="00B94A25" w:rsidP="00B94A25">
      <w:pPr>
        <w:ind w:left="-284"/>
        <w:jc w:val="center"/>
        <w:rPr>
          <w:b/>
          <w:sz w:val="16"/>
          <w:szCs w:val="16"/>
        </w:rPr>
      </w:pPr>
      <w:r w:rsidRPr="007E5432">
        <w:rPr>
          <w:b/>
          <w:sz w:val="22"/>
          <w:szCs w:val="22"/>
        </w:rPr>
        <w:t>R E S O L V E:</w:t>
      </w:r>
    </w:p>
    <w:p w:rsidR="007E5432" w:rsidRPr="007E5432" w:rsidRDefault="007E5432" w:rsidP="00B94A25">
      <w:pPr>
        <w:ind w:left="-284"/>
        <w:jc w:val="center"/>
        <w:rPr>
          <w:b/>
          <w:sz w:val="16"/>
          <w:szCs w:val="16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  <w:shd w:val="clear" w:color="auto" w:fill="FFFFFF"/>
        </w:rPr>
      </w:pPr>
      <w:r w:rsidRPr="007E5432">
        <w:rPr>
          <w:b/>
          <w:sz w:val="22"/>
          <w:szCs w:val="22"/>
        </w:rPr>
        <w:t>I –</w:t>
      </w:r>
      <w:r w:rsidRPr="007E5432">
        <w:rPr>
          <w:sz w:val="22"/>
          <w:szCs w:val="22"/>
        </w:rPr>
        <w:t xml:space="preserve"> Revogar o benefício concedido na Portaria 802 de 11 de março de 2016, sendo este </w:t>
      </w:r>
      <w:r w:rsidRPr="007E5432">
        <w:rPr>
          <w:sz w:val="22"/>
          <w:szCs w:val="22"/>
          <w:u w:val="single"/>
        </w:rPr>
        <w:t>o de nomeação para Inspetor da Guarda Civil Municipal, referente ao Subinspetor Matrícula número 8158-2 – JOSÉ WALTER DOS SANTOS</w:t>
      </w:r>
      <w:r w:rsidRPr="007E5432">
        <w:rPr>
          <w:sz w:val="22"/>
          <w:szCs w:val="22"/>
        </w:rPr>
        <w:t xml:space="preserve">.  Uma vez que a promoção se deu não atendendo o interstício previsto no Art. 11, </w:t>
      </w:r>
      <w:r w:rsidRPr="007E5432">
        <w:rPr>
          <w:sz w:val="22"/>
          <w:szCs w:val="22"/>
          <w:shd w:val="clear" w:color="auto" w:fill="FFFFFF"/>
        </w:rPr>
        <w:t xml:space="preserve">§ 3º do Decreto 029/92 e o Art. 55 da Lei Municipal nº 548 de 08 de </w:t>
      </w:r>
      <w:proofErr w:type="gramStart"/>
      <w:r w:rsidRPr="007E5432">
        <w:rPr>
          <w:sz w:val="22"/>
          <w:szCs w:val="22"/>
          <w:shd w:val="clear" w:color="auto" w:fill="FFFFFF"/>
        </w:rPr>
        <w:t>Julho</w:t>
      </w:r>
      <w:proofErr w:type="gramEnd"/>
      <w:r w:rsidRPr="007E5432">
        <w:rPr>
          <w:sz w:val="22"/>
          <w:szCs w:val="22"/>
          <w:shd w:val="clear" w:color="auto" w:fill="FFFFFF"/>
        </w:rPr>
        <w:t xml:space="preserve"> de 1985.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  <w:shd w:val="clear" w:color="auto" w:fill="FFFFFF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  <w:shd w:val="clear" w:color="auto" w:fill="FFFFFF"/>
        </w:rPr>
      </w:pPr>
      <w:r w:rsidRPr="007E5432">
        <w:rPr>
          <w:b/>
          <w:sz w:val="22"/>
          <w:szCs w:val="22"/>
        </w:rPr>
        <w:t>II-</w:t>
      </w:r>
      <w:r w:rsidRPr="007E5432">
        <w:rPr>
          <w:sz w:val="22"/>
          <w:szCs w:val="22"/>
        </w:rPr>
        <w:t xml:space="preserve"> Revogar de forma integral a Portaria 2002 de 19 de outubro de 2016, em função de irregularidades na promoção de todos os beneficiados, pois além de ferir o Art. 73, V da Lei Federal 9.504/1997 com relação a todos e ainda pelo fato de que alguns dos servidores também não possuíam o período legal para serem beneficiados de acordo com Art. 11, </w:t>
      </w:r>
      <w:r w:rsidRPr="007E5432">
        <w:rPr>
          <w:sz w:val="22"/>
          <w:szCs w:val="22"/>
          <w:shd w:val="clear" w:color="auto" w:fill="FFFFFF"/>
        </w:rPr>
        <w:t xml:space="preserve">§ 3º do Decreto 029/92 e o Art. 55 da Lei Municipal nº 548 de 08 de </w:t>
      </w:r>
      <w:proofErr w:type="gramStart"/>
      <w:r w:rsidRPr="007E5432">
        <w:rPr>
          <w:sz w:val="22"/>
          <w:szCs w:val="22"/>
          <w:shd w:val="clear" w:color="auto" w:fill="FFFFFF"/>
        </w:rPr>
        <w:t>Julho</w:t>
      </w:r>
      <w:proofErr w:type="gramEnd"/>
      <w:r w:rsidRPr="007E5432">
        <w:rPr>
          <w:sz w:val="22"/>
          <w:szCs w:val="22"/>
          <w:shd w:val="clear" w:color="auto" w:fill="FFFFFF"/>
        </w:rPr>
        <w:t xml:space="preserve"> de 1985.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  <w:shd w:val="clear" w:color="auto" w:fill="FFFFFF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  <w:r w:rsidRPr="007E5432">
        <w:rPr>
          <w:b/>
          <w:sz w:val="22"/>
          <w:szCs w:val="22"/>
        </w:rPr>
        <w:t>III –</w:t>
      </w:r>
      <w:r w:rsidRPr="007E5432">
        <w:rPr>
          <w:sz w:val="22"/>
          <w:szCs w:val="22"/>
        </w:rPr>
        <w:t xml:space="preserve"> Revogar de forma integral as Portarias nº 2.071 de 10 de novembro de 2016 e a de nº 2.105 de 05 de dezembro de 2016, pelo fato de ambas violarem o estabelecido no Art.73, V, da Lei federal 9.504/1997.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  <w:r w:rsidRPr="007E5432">
        <w:rPr>
          <w:b/>
          <w:sz w:val="22"/>
          <w:szCs w:val="22"/>
        </w:rPr>
        <w:t>IV –</w:t>
      </w:r>
      <w:r w:rsidRPr="007E5432">
        <w:rPr>
          <w:sz w:val="22"/>
          <w:szCs w:val="22"/>
        </w:rPr>
        <w:t xml:space="preserve"> Revogar de forma integral a portaria que conteve erro material, </w:t>
      </w:r>
      <w:proofErr w:type="spellStart"/>
      <w:r w:rsidRPr="007E5432">
        <w:rPr>
          <w:sz w:val="22"/>
          <w:szCs w:val="22"/>
        </w:rPr>
        <w:t>esta</w:t>
      </w:r>
      <w:proofErr w:type="spellEnd"/>
      <w:r w:rsidRPr="007E5432">
        <w:rPr>
          <w:sz w:val="22"/>
          <w:szCs w:val="22"/>
        </w:rPr>
        <w:t xml:space="preserve"> a de nº 067 de 18 de fevereiro de 2019.</w:t>
      </w: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Default="00B94A25" w:rsidP="00B94A25">
      <w:pPr>
        <w:ind w:left="-284" w:firstLine="568"/>
        <w:jc w:val="both"/>
        <w:rPr>
          <w:sz w:val="22"/>
          <w:szCs w:val="22"/>
        </w:rPr>
      </w:pPr>
      <w:r w:rsidRPr="007E5432">
        <w:rPr>
          <w:b/>
          <w:sz w:val="22"/>
          <w:szCs w:val="22"/>
        </w:rPr>
        <w:t>V-</w:t>
      </w:r>
      <w:r w:rsidRPr="007E5432">
        <w:rPr>
          <w:sz w:val="22"/>
          <w:szCs w:val="22"/>
        </w:rPr>
        <w:t xml:space="preserve"> Esta Portaria entra em vigor na data de sua </w:t>
      </w:r>
      <w:r w:rsidR="007E5432">
        <w:rPr>
          <w:sz w:val="22"/>
          <w:szCs w:val="22"/>
        </w:rPr>
        <w:t>p</w:t>
      </w:r>
      <w:r w:rsidRPr="007E5432">
        <w:rPr>
          <w:sz w:val="22"/>
          <w:szCs w:val="22"/>
        </w:rPr>
        <w:t xml:space="preserve">ublicação, retroagindo seus efeitos à data de expedição </w:t>
      </w:r>
      <w:proofErr w:type="gramStart"/>
      <w:r w:rsidRPr="007E5432">
        <w:rPr>
          <w:sz w:val="22"/>
          <w:szCs w:val="22"/>
        </w:rPr>
        <w:t>das</w:t>
      </w:r>
      <w:proofErr w:type="gramEnd"/>
      <w:r w:rsidRPr="007E5432">
        <w:rPr>
          <w:sz w:val="22"/>
          <w:szCs w:val="22"/>
        </w:rPr>
        <w:t xml:space="preserve"> Portarias acima mencionadas, revogadas disposições em contrário.</w:t>
      </w:r>
    </w:p>
    <w:p w:rsidR="007E5432" w:rsidRPr="007E5432" w:rsidRDefault="007E5432" w:rsidP="00B94A25">
      <w:pPr>
        <w:ind w:left="-284" w:firstLine="568"/>
        <w:jc w:val="both"/>
        <w:rPr>
          <w:sz w:val="22"/>
          <w:szCs w:val="22"/>
        </w:rPr>
      </w:pPr>
    </w:p>
    <w:p w:rsidR="00B94A25" w:rsidRPr="007E5432" w:rsidRDefault="00B94A25" w:rsidP="00B94A25">
      <w:pPr>
        <w:ind w:left="-284" w:firstLine="568"/>
        <w:jc w:val="both"/>
        <w:rPr>
          <w:sz w:val="22"/>
          <w:szCs w:val="22"/>
        </w:rPr>
      </w:pPr>
    </w:p>
    <w:p w:rsidR="00B94A25" w:rsidRPr="007E5432" w:rsidRDefault="00B94A25" w:rsidP="00B94A25">
      <w:pPr>
        <w:ind w:left="-284"/>
        <w:jc w:val="center"/>
        <w:rPr>
          <w:sz w:val="22"/>
          <w:szCs w:val="22"/>
        </w:rPr>
      </w:pPr>
      <w:r w:rsidRPr="007E5432">
        <w:rPr>
          <w:sz w:val="22"/>
          <w:szCs w:val="22"/>
        </w:rPr>
        <w:t>Registre-se. Publique-se. Cumpra-se.</w:t>
      </w:r>
    </w:p>
    <w:p w:rsidR="00B94A25" w:rsidRPr="007E5432" w:rsidRDefault="00B94A25" w:rsidP="00B94A25">
      <w:pPr>
        <w:ind w:left="-284"/>
        <w:jc w:val="center"/>
        <w:rPr>
          <w:sz w:val="22"/>
          <w:szCs w:val="22"/>
        </w:rPr>
      </w:pPr>
      <w:r w:rsidRPr="007E5432">
        <w:rPr>
          <w:sz w:val="22"/>
          <w:szCs w:val="22"/>
        </w:rPr>
        <w:t>Gabinete da Prefeita, 29 de abril de 201</w:t>
      </w:r>
      <w:r w:rsidR="007E5432" w:rsidRPr="007E5432">
        <w:rPr>
          <w:sz w:val="22"/>
          <w:szCs w:val="22"/>
        </w:rPr>
        <w:t>9</w:t>
      </w:r>
    </w:p>
    <w:p w:rsidR="00B94A25" w:rsidRPr="00B94A25" w:rsidRDefault="00B94A25" w:rsidP="00B94A25">
      <w:pPr>
        <w:ind w:left="-284"/>
        <w:jc w:val="center"/>
        <w:rPr>
          <w:szCs w:val="24"/>
        </w:rPr>
      </w:pPr>
    </w:p>
    <w:p w:rsidR="007E5432" w:rsidRPr="007E5432" w:rsidRDefault="007E5432" w:rsidP="007E5432">
      <w:pPr>
        <w:rPr>
          <w:sz w:val="16"/>
          <w:szCs w:val="16"/>
        </w:rPr>
      </w:pPr>
    </w:p>
    <w:p w:rsidR="007E5432" w:rsidRPr="00B94A25" w:rsidRDefault="007E5432" w:rsidP="00B94A25">
      <w:pPr>
        <w:ind w:left="-284"/>
        <w:jc w:val="center"/>
        <w:rPr>
          <w:szCs w:val="24"/>
        </w:rPr>
      </w:pPr>
    </w:p>
    <w:p w:rsidR="00B94A25" w:rsidRPr="00B94A25" w:rsidRDefault="00B94A25" w:rsidP="00B94A25">
      <w:pPr>
        <w:ind w:left="-284"/>
        <w:jc w:val="center"/>
        <w:rPr>
          <w:b/>
          <w:i/>
          <w:sz w:val="28"/>
          <w:szCs w:val="28"/>
        </w:rPr>
      </w:pPr>
      <w:r w:rsidRPr="00B94A25">
        <w:rPr>
          <w:b/>
          <w:i/>
          <w:sz w:val="28"/>
          <w:szCs w:val="28"/>
        </w:rPr>
        <w:t xml:space="preserve">Lívia </w:t>
      </w:r>
      <w:proofErr w:type="spellStart"/>
      <w:r w:rsidRPr="00B94A25">
        <w:rPr>
          <w:b/>
          <w:i/>
          <w:sz w:val="28"/>
          <w:szCs w:val="28"/>
        </w:rPr>
        <w:t>Bello</w:t>
      </w:r>
      <w:proofErr w:type="spellEnd"/>
    </w:p>
    <w:p w:rsidR="00B94A25" w:rsidRPr="00B94A25" w:rsidRDefault="00B94A25" w:rsidP="00B94A25">
      <w:pPr>
        <w:ind w:left="-284"/>
        <w:jc w:val="center"/>
        <w:rPr>
          <w:b/>
          <w:i/>
          <w:szCs w:val="24"/>
        </w:rPr>
      </w:pPr>
      <w:r>
        <w:rPr>
          <w:b/>
          <w:i/>
          <w:szCs w:val="24"/>
        </w:rPr>
        <w:t>“</w:t>
      </w:r>
      <w:r w:rsidRPr="00B94A25">
        <w:rPr>
          <w:b/>
          <w:szCs w:val="24"/>
        </w:rPr>
        <w:t>Lívia de Chiquinho</w:t>
      </w:r>
      <w:r>
        <w:rPr>
          <w:b/>
          <w:szCs w:val="24"/>
        </w:rPr>
        <w:t>”</w:t>
      </w:r>
    </w:p>
    <w:p w:rsidR="00B94A25" w:rsidRPr="00B94A25" w:rsidRDefault="00B94A25" w:rsidP="00B94A25">
      <w:pPr>
        <w:ind w:left="-284"/>
        <w:jc w:val="center"/>
        <w:rPr>
          <w:i/>
          <w:szCs w:val="24"/>
        </w:rPr>
      </w:pPr>
      <w:r w:rsidRPr="00B94A25">
        <w:rPr>
          <w:b/>
          <w:szCs w:val="24"/>
        </w:rPr>
        <w:t>P</w:t>
      </w:r>
      <w:r>
        <w:rPr>
          <w:b/>
          <w:szCs w:val="24"/>
        </w:rPr>
        <w:t>refeita</w:t>
      </w:r>
    </w:p>
    <w:p w:rsidR="00EE61E8" w:rsidRDefault="00EE61E8" w:rsidP="00BC012C">
      <w:pPr>
        <w:ind w:left="-284"/>
        <w:jc w:val="center"/>
        <w:rPr>
          <w:b/>
          <w:bCs/>
          <w:szCs w:val="24"/>
        </w:rPr>
      </w:pPr>
    </w:p>
    <w:sectPr w:rsidR="00EE61E8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E4" w:rsidRDefault="00EE58E4" w:rsidP="003620ED">
      <w:r>
        <w:separator/>
      </w:r>
    </w:p>
  </w:endnote>
  <w:endnote w:type="continuationSeparator" w:id="0">
    <w:p w:rsidR="00EE58E4" w:rsidRDefault="00EE58E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Pr="00A91D9F" w:rsidRDefault="00B16AFA">
    <w:pPr>
      <w:pStyle w:val="Rodap"/>
      <w:jc w:val="right"/>
      <w:rPr>
        <w:sz w:val="24"/>
        <w:szCs w:val="24"/>
      </w:rPr>
    </w:pPr>
  </w:p>
  <w:p w:rsidR="00B16AFA" w:rsidRDefault="00B16A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E4" w:rsidRDefault="00EE58E4" w:rsidP="003620ED">
      <w:r>
        <w:separator/>
      </w:r>
    </w:p>
  </w:footnote>
  <w:footnote w:type="continuationSeparator" w:id="0">
    <w:p w:rsidR="00EE58E4" w:rsidRDefault="00EE58E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EE58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B16AFA" w:rsidP="003620ED">
    <w:pPr>
      <w:pStyle w:val="Cabealho"/>
      <w:ind w:left="-1701"/>
      <w:rPr>
        <w:noProof/>
        <w:lang w:eastAsia="pt-BR"/>
      </w:rPr>
    </w:pPr>
  </w:p>
  <w:p w:rsidR="00B16AFA" w:rsidRDefault="00B16AFA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8E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EE58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78AA"/>
    <w:rsid w:val="0004608B"/>
    <w:rsid w:val="000558D9"/>
    <w:rsid w:val="000623C6"/>
    <w:rsid w:val="000969DE"/>
    <w:rsid w:val="000C2E0D"/>
    <w:rsid w:val="000D66A2"/>
    <w:rsid w:val="000E1484"/>
    <w:rsid w:val="000E6AC7"/>
    <w:rsid w:val="00130625"/>
    <w:rsid w:val="001503CD"/>
    <w:rsid w:val="00153B8B"/>
    <w:rsid w:val="001712E0"/>
    <w:rsid w:val="00181540"/>
    <w:rsid w:val="001A0048"/>
    <w:rsid w:val="001B0D2C"/>
    <w:rsid w:val="001C4613"/>
    <w:rsid w:val="001E1243"/>
    <w:rsid w:val="00220CDF"/>
    <w:rsid w:val="00250E02"/>
    <w:rsid w:val="00294D49"/>
    <w:rsid w:val="002957BF"/>
    <w:rsid w:val="002A61FD"/>
    <w:rsid w:val="002B50DC"/>
    <w:rsid w:val="002C1B79"/>
    <w:rsid w:val="00351568"/>
    <w:rsid w:val="003620ED"/>
    <w:rsid w:val="00365833"/>
    <w:rsid w:val="00367B02"/>
    <w:rsid w:val="00395FB5"/>
    <w:rsid w:val="003C411B"/>
    <w:rsid w:val="003D2C60"/>
    <w:rsid w:val="003F422C"/>
    <w:rsid w:val="00404DF0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3168C"/>
    <w:rsid w:val="005957A0"/>
    <w:rsid w:val="005A1150"/>
    <w:rsid w:val="005A78FF"/>
    <w:rsid w:val="005B1296"/>
    <w:rsid w:val="005B7A34"/>
    <w:rsid w:val="005D0778"/>
    <w:rsid w:val="005E59A3"/>
    <w:rsid w:val="0063457A"/>
    <w:rsid w:val="006420E6"/>
    <w:rsid w:val="0065596B"/>
    <w:rsid w:val="00672197"/>
    <w:rsid w:val="0068091C"/>
    <w:rsid w:val="00684159"/>
    <w:rsid w:val="00696B84"/>
    <w:rsid w:val="006A48FF"/>
    <w:rsid w:val="006A4A99"/>
    <w:rsid w:val="006B34AB"/>
    <w:rsid w:val="006E7F5D"/>
    <w:rsid w:val="006F2EBA"/>
    <w:rsid w:val="00707AFF"/>
    <w:rsid w:val="00710C29"/>
    <w:rsid w:val="00726898"/>
    <w:rsid w:val="00730194"/>
    <w:rsid w:val="0075402E"/>
    <w:rsid w:val="00775B99"/>
    <w:rsid w:val="00783C3B"/>
    <w:rsid w:val="007928BF"/>
    <w:rsid w:val="007B71C8"/>
    <w:rsid w:val="007D05B0"/>
    <w:rsid w:val="007E5432"/>
    <w:rsid w:val="007F1241"/>
    <w:rsid w:val="007F684E"/>
    <w:rsid w:val="00821DB7"/>
    <w:rsid w:val="00827C76"/>
    <w:rsid w:val="00860406"/>
    <w:rsid w:val="0087297C"/>
    <w:rsid w:val="00874097"/>
    <w:rsid w:val="0089130F"/>
    <w:rsid w:val="008A37DB"/>
    <w:rsid w:val="008B16EC"/>
    <w:rsid w:val="008B5668"/>
    <w:rsid w:val="008C43D3"/>
    <w:rsid w:val="008E6DD9"/>
    <w:rsid w:val="008F06FC"/>
    <w:rsid w:val="00904168"/>
    <w:rsid w:val="009076C6"/>
    <w:rsid w:val="0092761B"/>
    <w:rsid w:val="009645DE"/>
    <w:rsid w:val="0097196D"/>
    <w:rsid w:val="00977B7A"/>
    <w:rsid w:val="009846BF"/>
    <w:rsid w:val="009E355A"/>
    <w:rsid w:val="009E4BF3"/>
    <w:rsid w:val="00A0727D"/>
    <w:rsid w:val="00A152F7"/>
    <w:rsid w:val="00A46B92"/>
    <w:rsid w:val="00A60091"/>
    <w:rsid w:val="00A64418"/>
    <w:rsid w:val="00A729F4"/>
    <w:rsid w:val="00A76D87"/>
    <w:rsid w:val="00A87F89"/>
    <w:rsid w:val="00A904A4"/>
    <w:rsid w:val="00A91D9F"/>
    <w:rsid w:val="00A95F43"/>
    <w:rsid w:val="00AA3175"/>
    <w:rsid w:val="00AB008F"/>
    <w:rsid w:val="00AE3A13"/>
    <w:rsid w:val="00B16AFA"/>
    <w:rsid w:val="00B357A5"/>
    <w:rsid w:val="00B705B9"/>
    <w:rsid w:val="00B82F58"/>
    <w:rsid w:val="00B94A25"/>
    <w:rsid w:val="00BA006F"/>
    <w:rsid w:val="00BA1298"/>
    <w:rsid w:val="00BC012C"/>
    <w:rsid w:val="00BC563D"/>
    <w:rsid w:val="00BF444E"/>
    <w:rsid w:val="00C07A49"/>
    <w:rsid w:val="00C13E7D"/>
    <w:rsid w:val="00C2021C"/>
    <w:rsid w:val="00C2576B"/>
    <w:rsid w:val="00C36D33"/>
    <w:rsid w:val="00C545FC"/>
    <w:rsid w:val="00C71E72"/>
    <w:rsid w:val="00C77B87"/>
    <w:rsid w:val="00CB213D"/>
    <w:rsid w:val="00CC15A7"/>
    <w:rsid w:val="00D00EE5"/>
    <w:rsid w:val="00D10CA5"/>
    <w:rsid w:val="00D60355"/>
    <w:rsid w:val="00D60469"/>
    <w:rsid w:val="00DE6EBA"/>
    <w:rsid w:val="00E013F8"/>
    <w:rsid w:val="00E42A97"/>
    <w:rsid w:val="00E45A32"/>
    <w:rsid w:val="00E535DB"/>
    <w:rsid w:val="00E6536E"/>
    <w:rsid w:val="00E74FB2"/>
    <w:rsid w:val="00EE58E4"/>
    <w:rsid w:val="00EE61E8"/>
    <w:rsid w:val="00EF3269"/>
    <w:rsid w:val="00EF3472"/>
    <w:rsid w:val="00F05BC2"/>
    <w:rsid w:val="00F27A1B"/>
    <w:rsid w:val="00F32F6D"/>
    <w:rsid w:val="00F3451C"/>
    <w:rsid w:val="00F56915"/>
    <w:rsid w:val="00F77DBF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38EDD7-54D3-412B-ADF7-41D9E522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712E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8A57C-D7B7-42C4-88F2-A118E62F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2019-04-30T16:38:00Z</cp:lastPrinted>
  <dcterms:created xsi:type="dcterms:W3CDTF">2019-05-10T14:45:00Z</dcterms:created>
  <dcterms:modified xsi:type="dcterms:W3CDTF">2019-05-10T14:45:00Z</dcterms:modified>
</cp:coreProperties>
</file>