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15" w:rsidRDefault="00693215" w:rsidP="00693215">
      <w:pPr>
        <w:ind w:left="-284" w:right="-852"/>
        <w:rPr>
          <w:b/>
          <w:color w:val="262626"/>
          <w:sz w:val="22"/>
        </w:rPr>
      </w:pPr>
      <w:bookmarkStart w:id="0" w:name="_GoBack"/>
      <w:bookmarkEnd w:id="0"/>
    </w:p>
    <w:p w:rsidR="00AB15BE" w:rsidRPr="00AB15BE" w:rsidRDefault="00AB15BE" w:rsidP="00AB15BE">
      <w:pPr>
        <w:keepNext/>
        <w:tabs>
          <w:tab w:val="left" w:pos="0"/>
        </w:tabs>
        <w:ind w:left="-284" w:right="-852"/>
        <w:jc w:val="center"/>
        <w:outlineLvl w:val="2"/>
        <w:rPr>
          <w:b/>
          <w:noProof/>
          <w:szCs w:val="24"/>
          <w:u w:val="single"/>
        </w:rPr>
      </w:pPr>
      <w:r>
        <w:rPr>
          <w:b/>
          <w:noProof/>
          <w:szCs w:val="24"/>
          <w:u w:val="single"/>
        </w:rPr>
        <w:t>PORTARIA Nº 273 DE 02 DE JUNHO DE 2017</w:t>
      </w:r>
    </w:p>
    <w:p w:rsidR="00AB15BE" w:rsidRDefault="00AB15BE" w:rsidP="005B0085">
      <w:pPr>
        <w:keepNext/>
        <w:tabs>
          <w:tab w:val="left" w:pos="0"/>
        </w:tabs>
        <w:ind w:left="-284" w:right="-852"/>
        <w:jc w:val="both"/>
        <w:outlineLvl w:val="2"/>
        <w:rPr>
          <w:b/>
          <w:i/>
          <w:noProof/>
          <w:szCs w:val="24"/>
        </w:rPr>
      </w:pPr>
    </w:p>
    <w:p w:rsidR="00AB15BE" w:rsidRDefault="00AB15BE" w:rsidP="005B0085">
      <w:pPr>
        <w:keepNext/>
        <w:tabs>
          <w:tab w:val="left" w:pos="0"/>
        </w:tabs>
        <w:ind w:left="-284" w:right="-852"/>
        <w:jc w:val="both"/>
        <w:outlineLvl w:val="2"/>
        <w:rPr>
          <w:b/>
          <w:i/>
          <w:noProof/>
          <w:szCs w:val="24"/>
        </w:rPr>
      </w:pPr>
    </w:p>
    <w:p w:rsidR="005B0085" w:rsidRPr="005B0085" w:rsidRDefault="005B0085" w:rsidP="00AB15BE">
      <w:pPr>
        <w:keepNext/>
        <w:tabs>
          <w:tab w:val="left" w:pos="0"/>
        </w:tabs>
        <w:ind w:left="4253" w:right="-852"/>
        <w:jc w:val="both"/>
        <w:outlineLvl w:val="2"/>
        <w:rPr>
          <w:b/>
          <w:i/>
          <w:noProof/>
          <w:szCs w:val="24"/>
        </w:rPr>
      </w:pPr>
      <w:r w:rsidRPr="005B0085">
        <w:rPr>
          <w:b/>
          <w:i/>
          <w:noProof/>
          <w:szCs w:val="24"/>
        </w:rPr>
        <w:t xml:space="preserve">DESIGNA SERVIDORA E DÁ OUTRAS PROVIDÊNCIAS </w:t>
      </w:r>
    </w:p>
    <w:p w:rsidR="005B0085" w:rsidRPr="005B0085" w:rsidRDefault="005B0085" w:rsidP="005B0085">
      <w:pPr>
        <w:keepNext/>
        <w:tabs>
          <w:tab w:val="left" w:pos="0"/>
        </w:tabs>
        <w:ind w:left="-284" w:right="-852"/>
        <w:jc w:val="both"/>
        <w:outlineLvl w:val="2"/>
        <w:rPr>
          <w:b/>
          <w:i/>
          <w:noProof/>
          <w:szCs w:val="24"/>
        </w:rPr>
      </w:pPr>
    </w:p>
    <w:p w:rsidR="005B0085" w:rsidRPr="005B0085" w:rsidRDefault="005B0085" w:rsidP="005B0085">
      <w:pPr>
        <w:keepNext/>
        <w:tabs>
          <w:tab w:val="left" w:pos="0"/>
        </w:tabs>
        <w:ind w:left="-284" w:right="-852"/>
        <w:jc w:val="both"/>
        <w:outlineLvl w:val="2"/>
        <w:rPr>
          <w:b/>
          <w:i/>
          <w:noProof/>
          <w:szCs w:val="24"/>
        </w:rPr>
      </w:pPr>
    </w:p>
    <w:p w:rsidR="005B0085" w:rsidRPr="005B0085" w:rsidRDefault="005B0085" w:rsidP="005B0085">
      <w:pPr>
        <w:keepNext/>
        <w:tabs>
          <w:tab w:val="left" w:pos="0"/>
        </w:tabs>
        <w:ind w:left="-284" w:right="-852"/>
        <w:jc w:val="both"/>
        <w:outlineLvl w:val="2"/>
        <w:rPr>
          <w:b/>
          <w:noProof/>
          <w:szCs w:val="24"/>
        </w:rPr>
      </w:pPr>
    </w:p>
    <w:p w:rsidR="005B0085" w:rsidRPr="005B0085" w:rsidRDefault="00AB15BE" w:rsidP="00AB15BE">
      <w:pPr>
        <w:keepNext/>
        <w:tabs>
          <w:tab w:val="left" w:pos="0"/>
        </w:tabs>
        <w:ind w:left="-284" w:right="-852" w:firstLine="851"/>
        <w:jc w:val="both"/>
        <w:outlineLvl w:val="2"/>
        <w:rPr>
          <w:noProof/>
          <w:szCs w:val="24"/>
        </w:rPr>
      </w:pPr>
      <w:r>
        <w:rPr>
          <w:b/>
          <w:noProof/>
          <w:szCs w:val="24"/>
        </w:rPr>
        <w:t>A</w:t>
      </w:r>
      <w:r w:rsidR="005B0085" w:rsidRPr="005B0085">
        <w:rPr>
          <w:b/>
          <w:noProof/>
          <w:szCs w:val="24"/>
        </w:rPr>
        <w:t xml:space="preserve"> PREFEIT</w:t>
      </w:r>
      <w:r>
        <w:rPr>
          <w:b/>
          <w:noProof/>
          <w:szCs w:val="24"/>
        </w:rPr>
        <w:t>A</w:t>
      </w:r>
      <w:r w:rsidR="005B0085" w:rsidRPr="005B0085">
        <w:rPr>
          <w:b/>
          <w:noProof/>
          <w:szCs w:val="24"/>
        </w:rPr>
        <w:t xml:space="preserve"> MUNICIPAL DE ARARUAMA,</w:t>
      </w:r>
      <w:r w:rsidR="005B0085" w:rsidRPr="005B0085">
        <w:rPr>
          <w:noProof/>
          <w:szCs w:val="24"/>
        </w:rPr>
        <w:t xml:space="preserve"> no uso de suas atribuições e competência conferidas por Lei, </w:t>
      </w:r>
    </w:p>
    <w:p w:rsidR="005B0085" w:rsidRPr="005B0085" w:rsidRDefault="005B0085" w:rsidP="005B0085">
      <w:pPr>
        <w:keepNext/>
        <w:tabs>
          <w:tab w:val="left" w:pos="0"/>
        </w:tabs>
        <w:ind w:left="-284" w:right="-852"/>
        <w:jc w:val="both"/>
        <w:outlineLvl w:val="2"/>
        <w:rPr>
          <w:noProof/>
          <w:szCs w:val="24"/>
        </w:rPr>
      </w:pPr>
    </w:p>
    <w:p w:rsidR="005B0085" w:rsidRPr="005B0085" w:rsidRDefault="005B0085" w:rsidP="005B0085">
      <w:pPr>
        <w:keepNext/>
        <w:tabs>
          <w:tab w:val="left" w:pos="0"/>
        </w:tabs>
        <w:ind w:left="-284" w:right="-852"/>
        <w:jc w:val="both"/>
        <w:outlineLvl w:val="2"/>
        <w:rPr>
          <w:noProof/>
          <w:szCs w:val="24"/>
        </w:rPr>
      </w:pPr>
      <w:r w:rsidRPr="005B0085">
        <w:rPr>
          <w:noProof/>
          <w:szCs w:val="24"/>
        </w:rPr>
        <w:t xml:space="preserve">                            </w:t>
      </w:r>
    </w:p>
    <w:p w:rsidR="005B0085" w:rsidRPr="005B0085" w:rsidRDefault="005B0085" w:rsidP="005B0085">
      <w:pPr>
        <w:keepNext/>
        <w:tabs>
          <w:tab w:val="left" w:pos="0"/>
        </w:tabs>
        <w:ind w:left="-284" w:right="-852" w:firstLine="1560"/>
        <w:jc w:val="both"/>
        <w:outlineLvl w:val="2"/>
        <w:rPr>
          <w:noProof/>
          <w:szCs w:val="24"/>
        </w:rPr>
      </w:pPr>
    </w:p>
    <w:p w:rsidR="005B0085" w:rsidRPr="005B0085" w:rsidRDefault="005B0085" w:rsidP="00AB15BE">
      <w:pPr>
        <w:keepNext/>
        <w:tabs>
          <w:tab w:val="left" w:pos="0"/>
        </w:tabs>
        <w:ind w:right="-852"/>
        <w:jc w:val="both"/>
        <w:outlineLvl w:val="2"/>
        <w:rPr>
          <w:noProof/>
          <w:szCs w:val="24"/>
        </w:rPr>
      </w:pPr>
    </w:p>
    <w:p w:rsidR="005B0085" w:rsidRPr="005B0085" w:rsidRDefault="005B0085" w:rsidP="00AB15BE">
      <w:pPr>
        <w:keepNext/>
        <w:tabs>
          <w:tab w:val="left" w:pos="0"/>
        </w:tabs>
        <w:ind w:left="-284" w:right="-852"/>
        <w:jc w:val="center"/>
        <w:outlineLvl w:val="2"/>
        <w:rPr>
          <w:b/>
          <w:noProof/>
          <w:szCs w:val="24"/>
        </w:rPr>
      </w:pPr>
      <w:r w:rsidRPr="005B0085">
        <w:rPr>
          <w:b/>
          <w:noProof/>
          <w:szCs w:val="24"/>
        </w:rPr>
        <w:t>R   E   S   O   L   V   E   :</w:t>
      </w:r>
    </w:p>
    <w:p w:rsidR="005B0085" w:rsidRPr="005B0085" w:rsidRDefault="005B0085" w:rsidP="005B0085">
      <w:pPr>
        <w:keepNext/>
        <w:tabs>
          <w:tab w:val="left" w:pos="0"/>
        </w:tabs>
        <w:ind w:left="-284" w:right="-852"/>
        <w:jc w:val="both"/>
        <w:outlineLvl w:val="2"/>
        <w:rPr>
          <w:b/>
          <w:noProof/>
          <w:szCs w:val="24"/>
        </w:rPr>
      </w:pPr>
    </w:p>
    <w:p w:rsidR="005B0085" w:rsidRPr="005B0085" w:rsidRDefault="005B0085" w:rsidP="00AB15BE">
      <w:pPr>
        <w:keepNext/>
        <w:tabs>
          <w:tab w:val="left" w:pos="0"/>
        </w:tabs>
        <w:ind w:right="-852"/>
        <w:jc w:val="both"/>
        <w:outlineLvl w:val="2"/>
        <w:rPr>
          <w:b/>
          <w:noProof/>
          <w:szCs w:val="24"/>
        </w:rPr>
      </w:pPr>
    </w:p>
    <w:p w:rsidR="005B0085" w:rsidRPr="005B0085" w:rsidRDefault="005B0085" w:rsidP="005B0085">
      <w:pPr>
        <w:keepNext/>
        <w:tabs>
          <w:tab w:val="left" w:pos="0"/>
        </w:tabs>
        <w:ind w:left="-284" w:right="-852"/>
        <w:jc w:val="both"/>
        <w:outlineLvl w:val="2"/>
        <w:rPr>
          <w:b/>
          <w:noProof/>
          <w:szCs w:val="24"/>
        </w:rPr>
      </w:pPr>
    </w:p>
    <w:p w:rsidR="005B0085" w:rsidRPr="005B0085" w:rsidRDefault="005B0085" w:rsidP="005B0085">
      <w:pPr>
        <w:keepNext/>
        <w:tabs>
          <w:tab w:val="left" w:pos="0"/>
        </w:tabs>
        <w:ind w:left="-284" w:right="-852" w:firstLine="1276"/>
        <w:jc w:val="both"/>
        <w:outlineLvl w:val="2"/>
        <w:rPr>
          <w:b/>
          <w:noProof/>
          <w:szCs w:val="24"/>
        </w:rPr>
      </w:pPr>
    </w:p>
    <w:p w:rsidR="005B0085" w:rsidRPr="005B0085" w:rsidRDefault="005B0085" w:rsidP="00AB15BE">
      <w:pPr>
        <w:keepNext/>
        <w:tabs>
          <w:tab w:val="left" w:pos="0"/>
        </w:tabs>
        <w:ind w:left="-284" w:right="-852" w:firstLine="851"/>
        <w:jc w:val="both"/>
        <w:outlineLvl w:val="2"/>
        <w:rPr>
          <w:noProof/>
          <w:szCs w:val="24"/>
        </w:rPr>
      </w:pPr>
      <w:r w:rsidRPr="005B0085">
        <w:rPr>
          <w:b/>
          <w:noProof/>
          <w:szCs w:val="24"/>
        </w:rPr>
        <w:t xml:space="preserve">I – DESIGNAR </w:t>
      </w:r>
      <w:r w:rsidRPr="005B0085">
        <w:rPr>
          <w:noProof/>
          <w:szCs w:val="24"/>
        </w:rPr>
        <w:t xml:space="preserve">a servidora </w:t>
      </w:r>
      <w:r w:rsidR="00AB15BE">
        <w:rPr>
          <w:b/>
          <w:noProof/>
          <w:szCs w:val="24"/>
        </w:rPr>
        <w:t>LUCIA FERNANDA DOMINGUES FERREIRA PINTO</w:t>
      </w:r>
      <w:r w:rsidRPr="005B0085">
        <w:rPr>
          <w:b/>
          <w:noProof/>
          <w:szCs w:val="24"/>
        </w:rPr>
        <w:t xml:space="preserve">, Secretária Municipal de Educação, Matrícula </w:t>
      </w:r>
      <w:r w:rsidR="00AB15BE">
        <w:rPr>
          <w:b/>
          <w:noProof/>
          <w:szCs w:val="24"/>
        </w:rPr>
        <w:t>8102-7</w:t>
      </w:r>
      <w:r w:rsidRPr="005B0085">
        <w:rPr>
          <w:b/>
          <w:noProof/>
          <w:szCs w:val="24"/>
        </w:rPr>
        <w:t xml:space="preserve">, RG </w:t>
      </w:r>
      <w:r w:rsidR="00AB15BE">
        <w:rPr>
          <w:b/>
          <w:noProof/>
          <w:szCs w:val="24"/>
        </w:rPr>
        <w:t>870</w:t>
      </w:r>
      <w:r w:rsidR="00815CF6">
        <w:rPr>
          <w:b/>
          <w:noProof/>
          <w:szCs w:val="24"/>
        </w:rPr>
        <w:t>17S111 MTP/RJ</w:t>
      </w:r>
      <w:r w:rsidRPr="005B0085">
        <w:rPr>
          <w:b/>
          <w:noProof/>
          <w:szCs w:val="24"/>
        </w:rPr>
        <w:t xml:space="preserve"> - C.I.C. </w:t>
      </w:r>
      <w:r w:rsidR="00815CF6">
        <w:rPr>
          <w:b/>
          <w:noProof/>
          <w:szCs w:val="24"/>
        </w:rPr>
        <w:t>075.856.467-80</w:t>
      </w:r>
      <w:r w:rsidRPr="005B0085">
        <w:rPr>
          <w:b/>
          <w:noProof/>
          <w:szCs w:val="24"/>
        </w:rPr>
        <w:t xml:space="preserve">, </w:t>
      </w:r>
      <w:r w:rsidRPr="005B0085">
        <w:rPr>
          <w:noProof/>
          <w:szCs w:val="24"/>
        </w:rPr>
        <w:t xml:space="preserve">para juntamente com </w:t>
      </w:r>
      <w:r w:rsidR="00815CF6">
        <w:rPr>
          <w:noProof/>
          <w:szCs w:val="24"/>
        </w:rPr>
        <w:t>a</w:t>
      </w:r>
      <w:r w:rsidRPr="005B0085">
        <w:rPr>
          <w:noProof/>
          <w:szCs w:val="24"/>
        </w:rPr>
        <w:t xml:space="preserve"> Sr</w:t>
      </w:r>
      <w:r w:rsidR="00815CF6">
        <w:rPr>
          <w:noProof/>
          <w:szCs w:val="24"/>
        </w:rPr>
        <w:t>ª</w:t>
      </w:r>
      <w:r w:rsidRPr="005B0085">
        <w:rPr>
          <w:noProof/>
          <w:szCs w:val="24"/>
        </w:rPr>
        <w:t xml:space="preserve"> Prefeit</w:t>
      </w:r>
      <w:r w:rsidR="00815CF6">
        <w:rPr>
          <w:noProof/>
          <w:szCs w:val="24"/>
        </w:rPr>
        <w:t>a</w:t>
      </w:r>
      <w:r w:rsidRPr="005B0085">
        <w:rPr>
          <w:noProof/>
          <w:szCs w:val="24"/>
        </w:rPr>
        <w:t xml:space="preserve"> </w:t>
      </w:r>
      <w:r w:rsidR="00815CF6">
        <w:rPr>
          <w:b/>
          <w:noProof/>
          <w:szCs w:val="24"/>
        </w:rPr>
        <w:t>LÍVIA SOARES BELLO DA SILVA</w:t>
      </w:r>
      <w:r w:rsidRPr="005B0085">
        <w:rPr>
          <w:noProof/>
          <w:szCs w:val="24"/>
        </w:rPr>
        <w:t xml:space="preserve">, movimentar de forma eletrônica, com vistas a efetuar pagamentos, transferências diversas daquela secretaria, junto ao Banco do Brasil, Agência nº 0893-1, exclusivamente nas Contas Correntes do Fundo de Desenvolvimento da Educação Básica – FUNDEB. </w:t>
      </w:r>
    </w:p>
    <w:p w:rsidR="005B0085" w:rsidRPr="005B0085" w:rsidRDefault="005B0085" w:rsidP="005B0085">
      <w:pPr>
        <w:keepNext/>
        <w:tabs>
          <w:tab w:val="left" w:pos="0"/>
        </w:tabs>
        <w:ind w:left="-284" w:right="-852" w:firstLine="1418"/>
        <w:jc w:val="both"/>
        <w:outlineLvl w:val="2"/>
        <w:rPr>
          <w:b/>
          <w:noProof/>
          <w:szCs w:val="24"/>
        </w:rPr>
      </w:pPr>
    </w:p>
    <w:p w:rsidR="005B0085" w:rsidRDefault="005B0085" w:rsidP="005B0085">
      <w:pPr>
        <w:keepNext/>
        <w:tabs>
          <w:tab w:val="left" w:pos="0"/>
        </w:tabs>
        <w:ind w:left="-284" w:right="-852" w:firstLine="1418"/>
        <w:jc w:val="both"/>
        <w:outlineLvl w:val="2"/>
        <w:rPr>
          <w:noProof/>
          <w:szCs w:val="24"/>
        </w:rPr>
      </w:pPr>
    </w:p>
    <w:p w:rsidR="00815CF6" w:rsidRPr="005B0085" w:rsidRDefault="00815CF6" w:rsidP="005B0085">
      <w:pPr>
        <w:keepNext/>
        <w:tabs>
          <w:tab w:val="left" w:pos="0"/>
        </w:tabs>
        <w:ind w:left="-284" w:right="-852" w:firstLine="1418"/>
        <w:jc w:val="both"/>
        <w:outlineLvl w:val="2"/>
        <w:rPr>
          <w:noProof/>
          <w:szCs w:val="24"/>
        </w:rPr>
      </w:pPr>
    </w:p>
    <w:p w:rsidR="005B0085" w:rsidRPr="005B0085" w:rsidRDefault="005B0085" w:rsidP="00AB15BE">
      <w:pPr>
        <w:keepNext/>
        <w:tabs>
          <w:tab w:val="left" w:pos="0"/>
        </w:tabs>
        <w:ind w:left="-284" w:right="-852" w:firstLine="851"/>
        <w:jc w:val="both"/>
        <w:outlineLvl w:val="2"/>
        <w:rPr>
          <w:noProof/>
          <w:szCs w:val="24"/>
        </w:rPr>
      </w:pPr>
      <w:r w:rsidRPr="005B0085">
        <w:rPr>
          <w:b/>
          <w:noProof/>
          <w:szCs w:val="24"/>
        </w:rPr>
        <w:t xml:space="preserve">II - </w:t>
      </w:r>
      <w:r w:rsidRPr="005B0085">
        <w:rPr>
          <w:noProof/>
          <w:szCs w:val="24"/>
        </w:rPr>
        <w:t xml:space="preserve"> Esta Portaria entra em vigor nesta data, produzindo seus efeitos a partir de 0</w:t>
      </w:r>
      <w:r w:rsidR="00815CF6">
        <w:rPr>
          <w:noProof/>
          <w:szCs w:val="24"/>
        </w:rPr>
        <w:t>2</w:t>
      </w:r>
      <w:r w:rsidRPr="005B0085">
        <w:rPr>
          <w:noProof/>
          <w:szCs w:val="24"/>
        </w:rPr>
        <w:t xml:space="preserve"> de </w:t>
      </w:r>
      <w:r w:rsidR="00815CF6">
        <w:rPr>
          <w:noProof/>
          <w:szCs w:val="24"/>
        </w:rPr>
        <w:t>junho</w:t>
      </w:r>
      <w:r w:rsidRPr="005B0085">
        <w:rPr>
          <w:noProof/>
          <w:szCs w:val="24"/>
        </w:rPr>
        <w:t xml:space="preserve"> de 201</w:t>
      </w:r>
      <w:r w:rsidR="00815CF6">
        <w:rPr>
          <w:noProof/>
          <w:szCs w:val="24"/>
        </w:rPr>
        <w:t>7</w:t>
      </w:r>
      <w:r w:rsidRPr="005B0085">
        <w:rPr>
          <w:noProof/>
          <w:szCs w:val="24"/>
        </w:rPr>
        <w:t>, revogadas as disposições em contrário.</w:t>
      </w:r>
    </w:p>
    <w:p w:rsidR="005B0085" w:rsidRPr="005B0085" w:rsidRDefault="005B0085" w:rsidP="005B0085">
      <w:pPr>
        <w:keepNext/>
        <w:tabs>
          <w:tab w:val="left" w:pos="0"/>
        </w:tabs>
        <w:ind w:left="-284" w:right="-852" w:firstLine="1701"/>
        <w:jc w:val="both"/>
        <w:outlineLvl w:val="2"/>
        <w:rPr>
          <w:b/>
          <w:noProof/>
          <w:szCs w:val="24"/>
        </w:rPr>
      </w:pPr>
    </w:p>
    <w:p w:rsidR="005B0085" w:rsidRDefault="005B0085" w:rsidP="005B0085">
      <w:pPr>
        <w:keepNext/>
        <w:tabs>
          <w:tab w:val="left" w:pos="0"/>
        </w:tabs>
        <w:ind w:left="-284" w:right="-852" w:firstLine="1701"/>
        <w:jc w:val="both"/>
        <w:outlineLvl w:val="2"/>
        <w:rPr>
          <w:noProof/>
          <w:szCs w:val="24"/>
        </w:rPr>
      </w:pPr>
    </w:p>
    <w:p w:rsidR="00815CF6" w:rsidRPr="005B0085" w:rsidRDefault="00815CF6" w:rsidP="005B0085">
      <w:pPr>
        <w:keepNext/>
        <w:tabs>
          <w:tab w:val="left" w:pos="0"/>
        </w:tabs>
        <w:ind w:left="-284" w:right="-852" w:firstLine="1701"/>
        <w:jc w:val="both"/>
        <w:outlineLvl w:val="2"/>
        <w:rPr>
          <w:noProof/>
          <w:szCs w:val="24"/>
        </w:rPr>
      </w:pPr>
    </w:p>
    <w:p w:rsidR="005B0085" w:rsidRPr="005B0085" w:rsidRDefault="005B0085" w:rsidP="005B0085">
      <w:pPr>
        <w:keepNext/>
        <w:tabs>
          <w:tab w:val="left" w:pos="0"/>
        </w:tabs>
        <w:ind w:left="-284" w:right="-852" w:firstLine="1701"/>
        <w:jc w:val="both"/>
        <w:outlineLvl w:val="2"/>
        <w:rPr>
          <w:noProof/>
          <w:szCs w:val="24"/>
        </w:rPr>
      </w:pPr>
    </w:p>
    <w:p w:rsidR="005B0085" w:rsidRPr="005B0085" w:rsidRDefault="005B0085" w:rsidP="00815CF6">
      <w:pPr>
        <w:keepNext/>
        <w:tabs>
          <w:tab w:val="left" w:pos="0"/>
        </w:tabs>
        <w:ind w:left="-284" w:right="-852"/>
        <w:jc w:val="center"/>
        <w:outlineLvl w:val="2"/>
        <w:rPr>
          <w:noProof/>
          <w:szCs w:val="24"/>
        </w:rPr>
      </w:pPr>
      <w:r w:rsidRPr="005B0085">
        <w:rPr>
          <w:noProof/>
          <w:szCs w:val="24"/>
        </w:rPr>
        <w:t>Registre-se. Publique-se. Cumpra-se.</w:t>
      </w:r>
    </w:p>
    <w:p w:rsidR="005B0085" w:rsidRPr="005B0085" w:rsidRDefault="005B0085" w:rsidP="00815CF6">
      <w:pPr>
        <w:keepNext/>
        <w:tabs>
          <w:tab w:val="left" w:pos="0"/>
        </w:tabs>
        <w:ind w:left="-284" w:right="-852"/>
        <w:jc w:val="center"/>
        <w:outlineLvl w:val="2"/>
        <w:rPr>
          <w:noProof/>
          <w:szCs w:val="24"/>
        </w:rPr>
      </w:pPr>
      <w:r w:rsidRPr="005B0085">
        <w:rPr>
          <w:noProof/>
          <w:szCs w:val="24"/>
        </w:rPr>
        <w:t>Gabinete d</w:t>
      </w:r>
      <w:r w:rsidR="00815CF6">
        <w:rPr>
          <w:noProof/>
          <w:szCs w:val="24"/>
        </w:rPr>
        <w:t>a</w:t>
      </w:r>
      <w:r w:rsidRPr="005B0085">
        <w:rPr>
          <w:noProof/>
          <w:szCs w:val="24"/>
        </w:rPr>
        <w:t xml:space="preserve"> Prefeit</w:t>
      </w:r>
      <w:r w:rsidR="00815CF6">
        <w:rPr>
          <w:noProof/>
          <w:szCs w:val="24"/>
        </w:rPr>
        <w:t>a</w:t>
      </w:r>
      <w:r w:rsidRPr="005B0085">
        <w:rPr>
          <w:noProof/>
          <w:szCs w:val="24"/>
        </w:rPr>
        <w:t xml:space="preserve">, </w:t>
      </w:r>
      <w:r w:rsidR="00815CF6">
        <w:rPr>
          <w:noProof/>
          <w:szCs w:val="24"/>
        </w:rPr>
        <w:t>02</w:t>
      </w:r>
      <w:r w:rsidRPr="005B0085">
        <w:rPr>
          <w:noProof/>
          <w:szCs w:val="24"/>
        </w:rPr>
        <w:t xml:space="preserve"> de j</w:t>
      </w:r>
      <w:r w:rsidR="00815CF6">
        <w:rPr>
          <w:noProof/>
          <w:szCs w:val="24"/>
        </w:rPr>
        <w:t>unho</w:t>
      </w:r>
      <w:r w:rsidRPr="005B0085">
        <w:rPr>
          <w:noProof/>
          <w:szCs w:val="24"/>
        </w:rPr>
        <w:t xml:space="preserve"> de 201</w:t>
      </w:r>
      <w:r w:rsidR="00815CF6">
        <w:rPr>
          <w:noProof/>
          <w:szCs w:val="24"/>
        </w:rPr>
        <w:t>7</w:t>
      </w:r>
    </w:p>
    <w:p w:rsidR="005B0085" w:rsidRPr="005B0085" w:rsidRDefault="005B0085" w:rsidP="00815CF6">
      <w:pPr>
        <w:keepNext/>
        <w:tabs>
          <w:tab w:val="left" w:pos="0"/>
        </w:tabs>
        <w:ind w:left="-284" w:right="-852"/>
        <w:jc w:val="center"/>
        <w:outlineLvl w:val="2"/>
        <w:rPr>
          <w:b/>
          <w:noProof/>
          <w:szCs w:val="24"/>
        </w:rPr>
      </w:pPr>
    </w:p>
    <w:p w:rsidR="005B0085" w:rsidRPr="005B0085" w:rsidRDefault="005B0085" w:rsidP="00815CF6">
      <w:pPr>
        <w:pStyle w:val="Corpodetexto"/>
        <w:tabs>
          <w:tab w:val="clear" w:pos="426"/>
          <w:tab w:val="left" w:pos="0"/>
          <w:tab w:val="left" w:pos="708"/>
        </w:tabs>
        <w:ind w:left="-284" w:right="-852"/>
        <w:jc w:val="center"/>
        <w:rPr>
          <w:i/>
          <w:color w:val="262626"/>
          <w:szCs w:val="24"/>
        </w:rPr>
      </w:pPr>
    </w:p>
    <w:p w:rsidR="005B0085" w:rsidRPr="005B0085" w:rsidRDefault="005B0085" w:rsidP="00815CF6">
      <w:pPr>
        <w:pStyle w:val="Corpodetexto"/>
        <w:tabs>
          <w:tab w:val="clear" w:pos="426"/>
          <w:tab w:val="left" w:pos="0"/>
          <w:tab w:val="left" w:pos="708"/>
        </w:tabs>
        <w:ind w:left="-284" w:right="-852"/>
        <w:jc w:val="center"/>
        <w:rPr>
          <w:i/>
          <w:color w:val="262626"/>
          <w:szCs w:val="24"/>
        </w:rPr>
      </w:pPr>
    </w:p>
    <w:p w:rsidR="005B0085" w:rsidRPr="005B0085" w:rsidRDefault="005B0085" w:rsidP="00815CF6">
      <w:pPr>
        <w:pStyle w:val="Corpodetexto"/>
        <w:tabs>
          <w:tab w:val="clear" w:pos="426"/>
          <w:tab w:val="left" w:pos="0"/>
          <w:tab w:val="left" w:pos="708"/>
        </w:tabs>
        <w:ind w:left="-284" w:right="-852"/>
        <w:jc w:val="center"/>
        <w:rPr>
          <w:i/>
          <w:color w:val="262626"/>
          <w:szCs w:val="24"/>
        </w:rPr>
      </w:pPr>
    </w:p>
    <w:p w:rsidR="00693215" w:rsidRDefault="00693215" w:rsidP="00815CF6">
      <w:pPr>
        <w:pStyle w:val="Corpodetexto"/>
        <w:tabs>
          <w:tab w:val="clear" w:pos="426"/>
          <w:tab w:val="left" w:pos="0"/>
          <w:tab w:val="left" w:pos="708"/>
        </w:tabs>
        <w:ind w:left="-284" w:right="-852"/>
        <w:jc w:val="center"/>
        <w:rPr>
          <w:i/>
          <w:color w:val="262626"/>
          <w:sz w:val="28"/>
          <w:szCs w:val="28"/>
        </w:rPr>
      </w:pPr>
      <w:r w:rsidRPr="00815CF6">
        <w:rPr>
          <w:i/>
          <w:color w:val="262626"/>
          <w:sz w:val="28"/>
          <w:szCs w:val="28"/>
        </w:rPr>
        <w:t xml:space="preserve">Lívia </w:t>
      </w:r>
      <w:proofErr w:type="spellStart"/>
      <w:r w:rsidRPr="00815CF6">
        <w:rPr>
          <w:i/>
          <w:color w:val="262626"/>
          <w:sz w:val="28"/>
          <w:szCs w:val="28"/>
        </w:rPr>
        <w:t>Bello</w:t>
      </w:r>
      <w:proofErr w:type="spellEnd"/>
    </w:p>
    <w:p w:rsidR="00815CF6" w:rsidRPr="00815CF6" w:rsidRDefault="00C83100" w:rsidP="00815CF6">
      <w:pPr>
        <w:pStyle w:val="Corpodetexto"/>
        <w:tabs>
          <w:tab w:val="clear" w:pos="426"/>
          <w:tab w:val="left" w:pos="0"/>
          <w:tab w:val="left" w:pos="708"/>
        </w:tabs>
        <w:ind w:left="-284" w:right="-852"/>
        <w:jc w:val="center"/>
        <w:rPr>
          <w:color w:val="262626"/>
          <w:szCs w:val="24"/>
        </w:rPr>
      </w:pPr>
      <w:r>
        <w:rPr>
          <w:color w:val="262626"/>
          <w:szCs w:val="24"/>
        </w:rPr>
        <w:t>“</w:t>
      </w:r>
      <w:r w:rsidR="00815CF6">
        <w:rPr>
          <w:color w:val="262626"/>
          <w:szCs w:val="24"/>
        </w:rPr>
        <w:t>Lívia de Chiquinho”</w:t>
      </w:r>
    </w:p>
    <w:p w:rsidR="00693215" w:rsidRPr="005B0085" w:rsidRDefault="00693215" w:rsidP="00815CF6">
      <w:pPr>
        <w:pStyle w:val="Corpodetexto"/>
        <w:tabs>
          <w:tab w:val="clear" w:pos="426"/>
          <w:tab w:val="left" w:pos="0"/>
          <w:tab w:val="left" w:pos="708"/>
        </w:tabs>
        <w:ind w:left="-284" w:right="-852"/>
        <w:jc w:val="center"/>
        <w:rPr>
          <w:color w:val="262626"/>
          <w:szCs w:val="24"/>
        </w:rPr>
      </w:pPr>
      <w:r w:rsidRPr="005B0085">
        <w:rPr>
          <w:color w:val="262626"/>
          <w:szCs w:val="24"/>
        </w:rPr>
        <w:t>Prefeita</w:t>
      </w:r>
    </w:p>
    <w:p w:rsidR="00693215" w:rsidRPr="005B0085" w:rsidRDefault="00693215" w:rsidP="00815CF6">
      <w:pPr>
        <w:pStyle w:val="Corpodetexto"/>
        <w:tabs>
          <w:tab w:val="clear" w:pos="426"/>
          <w:tab w:val="left" w:pos="0"/>
          <w:tab w:val="left" w:pos="708"/>
        </w:tabs>
        <w:ind w:left="-284" w:right="-852"/>
        <w:jc w:val="center"/>
        <w:rPr>
          <w:color w:val="262626"/>
          <w:szCs w:val="24"/>
        </w:rPr>
      </w:pPr>
    </w:p>
    <w:p w:rsidR="00693215" w:rsidRPr="005B0085" w:rsidRDefault="00693215" w:rsidP="005B0085">
      <w:pPr>
        <w:pStyle w:val="Corpodetexto"/>
        <w:tabs>
          <w:tab w:val="clear" w:pos="426"/>
          <w:tab w:val="left" w:pos="0"/>
          <w:tab w:val="left" w:pos="708"/>
        </w:tabs>
        <w:ind w:left="-284" w:right="-852"/>
        <w:rPr>
          <w:color w:val="262626"/>
          <w:szCs w:val="24"/>
        </w:rPr>
      </w:pPr>
    </w:p>
    <w:p w:rsidR="00693215" w:rsidRPr="005B0085" w:rsidRDefault="00693215" w:rsidP="005B0085">
      <w:pPr>
        <w:pStyle w:val="Corpodetexto"/>
        <w:tabs>
          <w:tab w:val="clear" w:pos="426"/>
          <w:tab w:val="left" w:pos="0"/>
          <w:tab w:val="left" w:pos="708"/>
        </w:tabs>
        <w:ind w:left="-284" w:right="-852"/>
        <w:rPr>
          <w:color w:val="262626"/>
          <w:szCs w:val="24"/>
        </w:rPr>
      </w:pPr>
    </w:p>
    <w:sectPr w:rsidR="00693215" w:rsidRPr="005B0085" w:rsidSect="003620E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FE" w:rsidRDefault="00933BFE" w:rsidP="003620ED">
      <w:r>
        <w:separator/>
      </w:r>
    </w:p>
  </w:endnote>
  <w:endnote w:type="continuationSeparator" w:id="0">
    <w:p w:rsidR="00933BFE" w:rsidRDefault="00933BFE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FE" w:rsidRDefault="00933BFE" w:rsidP="003620ED">
      <w:r>
        <w:separator/>
      </w:r>
    </w:p>
  </w:footnote>
  <w:footnote w:type="continuationSeparator" w:id="0">
    <w:p w:rsidR="00933BFE" w:rsidRDefault="00933BFE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933BF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3BF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933BF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969DE"/>
    <w:rsid w:val="000C2E0D"/>
    <w:rsid w:val="000E5C2C"/>
    <w:rsid w:val="001C4613"/>
    <w:rsid w:val="0020163E"/>
    <w:rsid w:val="0023296C"/>
    <w:rsid w:val="00294D49"/>
    <w:rsid w:val="002B1020"/>
    <w:rsid w:val="002C7EBF"/>
    <w:rsid w:val="00351568"/>
    <w:rsid w:val="003620ED"/>
    <w:rsid w:val="003832A5"/>
    <w:rsid w:val="00426029"/>
    <w:rsid w:val="004D036F"/>
    <w:rsid w:val="004E099E"/>
    <w:rsid w:val="00542E65"/>
    <w:rsid w:val="005957A0"/>
    <w:rsid w:val="005B0085"/>
    <w:rsid w:val="005B7A34"/>
    <w:rsid w:val="005C3EA4"/>
    <w:rsid w:val="005E59A3"/>
    <w:rsid w:val="006518D2"/>
    <w:rsid w:val="00672197"/>
    <w:rsid w:val="0068091C"/>
    <w:rsid w:val="00693215"/>
    <w:rsid w:val="00705B31"/>
    <w:rsid w:val="00707AFF"/>
    <w:rsid w:val="00710C29"/>
    <w:rsid w:val="0074013F"/>
    <w:rsid w:val="00775B99"/>
    <w:rsid w:val="00783C3B"/>
    <w:rsid w:val="007D05B0"/>
    <w:rsid w:val="007F1241"/>
    <w:rsid w:val="008113A5"/>
    <w:rsid w:val="00815CF6"/>
    <w:rsid w:val="00821DB7"/>
    <w:rsid w:val="008452A5"/>
    <w:rsid w:val="0086164B"/>
    <w:rsid w:val="00867EF9"/>
    <w:rsid w:val="00881906"/>
    <w:rsid w:val="008C43D3"/>
    <w:rsid w:val="00933BFE"/>
    <w:rsid w:val="009A1755"/>
    <w:rsid w:val="009B4743"/>
    <w:rsid w:val="009E355A"/>
    <w:rsid w:val="00A152F7"/>
    <w:rsid w:val="00A60578"/>
    <w:rsid w:val="00A76D87"/>
    <w:rsid w:val="00A87F89"/>
    <w:rsid w:val="00A97240"/>
    <w:rsid w:val="00AB15BE"/>
    <w:rsid w:val="00B47816"/>
    <w:rsid w:val="00BA07CD"/>
    <w:rsid w:val="00C607CD"/>
    <w:rsid w:val="00C83100"/>
    <w:rsid w:val="00D60469"/>
    <w:rsid w:val="00EE4365"/>
    <w:rsid w:val="00EF3269"/>
    <w:rsid w:val="00EF3472"/>
    <w:rsid w:val="00F05BC2"/>
    <w:rsid w:val="00F81361"/>
    <w:rsid w:val="00FA426A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6A09394-DD9C-4C6B-A742-3FC23288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EE4365"/>
    <w:pPr>
      <w:tabs>
        <w:tab w:val="left" w:pos="426"/>
      </w:tabs>
      <w:ind w:right="-681"/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semiHidden/>
    <w:rsid w:val="00EE4365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OUVIDORIA</cp:lastModifiedBy>
  <cp:revision>2</cp:revision>
  <cp:lastPrinted>2017-06-07T17:09:00Z</cp:lastPrinted>
  <dcterms:created xsi:type="dcterms:W3CDTF">2018-10-10T13:29:00Z</dcterms:created>
  <dcterms:modified xsi:type="dcterms:W3CDTF">2018-10-10T13:29:00Z</dcterms:modified>
</cp:coreProperties>
</file>