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134326">
      <w:pPr>
        <w:pStyle w:val="Ttulo3"/>
      </w:pPr>
      <w:bookmarkStart w:id="0" w:name="_GoBack"/>
      <w:bookmarkEnd w:id="0"/>
    </w:p>
    <w:p w:rsidR="00134326" w:rsidRDefault="00134326" w:rsidP="00134326">
      <w:pPr>
        <w:pStyle w:val="Ttulo3"/>
      </w:pPr>
    </w:p>
    <w:p w:rsidR="00134326" w:rsidRPr="00134326" w:rsidRDefault="00134326" w:rsidP="00134326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>
        <w:rPr>
          <w:szCs w:val="24"/>
        </w:rPr>
        <w:t>0</w:t>
      </w:r>
      <w:r w:rsidR="004252CC">
        <w:rPr>
          <w:szCs w:val="24"/>
        </w:rPr>
        <w:t>6</w:t>
      </w:r>
      <w:r w:rsidR="00794DC2">
        <w:rPr>
          <w:szCs w:val="24"/>
        </w:rPr>
        <w:t>6</w:t>
      </w:r>
      <w:r w:rsidRPr="00134326">
        <w:rPr>
          <w:szCs w:val="24"/>
        </w:rPr>
        <w:t xml:space="preserve"> – DE </w:t>
      </w:r>
      <w:r w:rsidR="00895207">
        <w:rPr>
          <w:szCs w:val="24"/>
        </w:rPr>
        <w:t>10</w:t>
      </w:r>
      <w:r w:rsidRPr="00134326">
        <w:rPr>
          <w:szCs w:val="24"/>
        </w:rPr>
        <w:t xml:space="preserve"> DE </w:t>
      </w:r>
      <w:r w:rsidR="00895207">
        <w:rPr>
          <w:szCs w:val="24"/>
        </w:rPr>
        <w:t>FEVER</w:t>
      </w:r>
      <w:r>
        <w:rPr>
          <w:szCs w:val="24"/>
        </w:rPr>
        <w:t>EIRO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34326" w:rsidRPr="00134326" w:rsidRDefault="00134326" w:rsidP="00134326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134326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072752">
        <w:rPr>
          <w:szCs w:val="24"/>
        </w:rPr>
        <w:t>20</w:t>
      </w:r>
      <w:r w:rsidR="00794DC2">
        <w:rPr>
          <w:szCs w:val="24"/>
        </w:rPr>
        <w:t>7</w:t>
      </w:r>
      <w:r w:rsidRPr="00134326">
        <w:rPr>
          <w:szCs w:val="24"/>
        </w:rPr>
        <w:t>/</w:t>
      </w:r>
      <w:r w:rsidR="00072752">
        <w:rPr>
          <w:szCs w:val="24"/>
        </w:rPr>
        <w:t>201</w:t>
      </w:r>
      <w:r w:rsidR="00794DC2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tabs>
          <w:tab w:val="left" w:pos="142"/>
        </w:tabs>
        <w:ind w:right="-681" w:firstLine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9647E">
        <w:rPr>
          <w:sz w:val="24"/>
          <w:szCs w:val="24"/>
        </w:rPr>
        <w:t xml:space="preserve"> </w:t>
      </w:r>
      <w:r w:rsidR="00072752">
        <w:rPr>
          <w:sz w:val="24"/>
          <w:szCs w:val="24"/>
        </w:rPr>
        <w:t>20</w:t>
      </w:r>
      <w:r w:rsidR="00794DC2">
        <w:rPr>
          <w:sz w:val="24"/>
          <w:szCs w:val="24"/>
        </w:rPr>
        <w:t>7</w:t>
      </w:r>
      <w:r w:rsidRPr="00134326">
        <w:rPr>
          <w:sz w:val="24"/>
          <w:szCs w:val="24"/>
        </w:rPr>
        <w:t>/201</w:t>
      </w:r>
      <w:r w:rsidR="00794DC2">
        <w:rPr>
          <w:sz w:val="24"/>
          <w:szCs w:val="24"/>
        </w:rPr>
        <w:t>7</w:t>
      </w:r>
      <w:r w:rsidRPr="00134326">
        <w:rPr>
          <w:sz w:val="24"/>
          <w:szCs w:val="24"/>
        </w:rPr>
        <w:t>,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pStyle w:val="Ttulo4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794DC2">
        <w:rPr>
          <w:b/>
          <w:sz w:val="24"/>
          <w:szCs w:val="24"/>
        </w:rPr>
        <w:t>NIVALDO DA SILVA GOULART JUNIOR</w:t>
      </w:r>
      <w:r w:rsidRPr="00134326">
        <w:rPr>
          <w:sz w:val="24"/>
          <w:szCs w:val="24"/>
        </w:rPr>
        <w:t xml:space="preserve">, Efetivo, </w:t>
      </w:r>
      <w:r w:rsidR="00072752">
        <w:rPr>
          <w:sz w:val="24"/>
          <w:szCs w:val="24"/>
        </w:rPr>
        <w:t>Guarda Civil Municipal</w:t>
      </w:r>
      <w:r w:rsidRPr="00134326">
        <w:rPr>
          <w:sz w:val="24"/>
          <w:szCs w:val="24"/>
        </w:rPr>
        <w:t xml:space="preserve">, Matrícula </w:t>
      </w:r>
      <w:r w:rsidR="00794DC2">
        <w:rPr>
          <w:sz w:val="24"/>
          <w:szCs w:val="24"/>
        </w:rPr>
        <w:t>9950222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 xml:space="preserve">ocesso Administrativo n° </w:t>
      </w:r>
      <w:r w:rsidR="00072752">
        <w:rPr>
          <w:sz w:val="24"/>
          <w:szCs w:val="24"/>
        </w:rPr>
        <w:t>20</w:t>
      </w:r>
      <w:r w:rsidR="00794DC2">
        <w:rPr>
          <w:sz w:val="24"/>
          <w:szCs w:val="24"/>
        </w:rPr>
        <w:t>7</w:t>
      </w:r>
      <w:r w:rsidRPr="00134326">
        <w:rPr>
          <w:sz w:val="24"/>
          <w:szCs w:val="24"/>
        </w:rPr>
        <w:t>/201</w:t>
      </w:r>
      <w:r w:rsidR="00794DC2">
        <w:rPr>
          <w:sz w:val="24"/>
          <w:szCs w:val="24"/>
        </w:rPr>
        <w:t>7</w:t>
      </w:r>
      <w:r w:rsidRPr="00134326">
        <w:rPr>
          <w:sz w:val="24"/>
          <w:szCs w:val="24"/>
        </w:rPr>
        <w:t>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794DC2">
        <w:rPr>
          <w:sz w:val="24"/>
          <w:szCs w:val="24"/>
        </w:rPr>
        <w:t>02</w:t>
      </w:r>
      <w:r w:rsidRPr="00134326">
        <w:rPr>
          <w:sz w:val="24"/>
          <w:szCs w:val="24"/>
        </w:rPr>
        <w:t>/</w:t>
      </w:r>
      <w:r w:rsidR="00794DC2">
        <w:rPr>
          <w:sz w:val="24"/>
          <w:szCs w:val="24"/>
        </w:rPr>
        <w:t>01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794DC2">
        <w:rPr>
          <w:sz w:val="24"/>
          <w:szCs w:val="24"/>
        </w:rPr>
        <w:t>7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, </w:t>
      </w:r>
      <w:r w:rsidR="004252CC">
        <w:rPr>
          <w:sz w:val="24"/>
          <w:szCs w:val="24"/>
        </w:rPr>
        <w:t>10</w:t>
      </w:r>
      <w:r w:rsidRPr="00134326">
        <w:rPr>
          <w:sz w:val="24"/>
          <w:szCs w:val="24"/>
        </w:rPr>
        <w:t xml:space="preserve"> de </w:t>
      </w:r>
      <w:r w:rsidR="00895207">
        <w:rPr>
          <w:sz w:val="24"/>
          <w:szCs w:val="24"/>
        </w:rPr>
        <w:t>fevereiro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Default="00134326" w:rsidP="00134326">
      <w:pPr>
        <w:pStyle w:val="Ttulo5"/>
        <w:ind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134326" w:rsidP="001343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134326">
        <w:rPr>
          <w:b/>
          <w:sz w:val="24"/>
          <w:szCs w:val="24"/>
        </w:rPr>
        <w:t>“Lívia de Chiquinho”</w:t>
      </w:r>
    </w:p>
    <w:p w:rsidR="00134326" w:rsidRDefault="00134326" w:rsidP="00134326">
      <w:pPr>
        <w:ind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jc w:val="center"/>
        <w:rPr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00D" w:rsidRDefault="0021600D" w:rsidP="003620ED">
      <w:r>
        <w:separator/>
      </w:r>
    </w:p>
  </w:endnote>
  <w:endnote w:type="continuationSeparator" w:id="0">
    <w:p w:rsidR="0021600D" w:rsidRDefault="0021600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00D" w:rsidRDefault="0021600D" w:rsidP="003620ED">
      <w:r>
        <w:separator/>
      </w:r>
    </w:p>
  </w:footnote>
  <w:footnote w:type="continuationSeparator" w:id="0">
    <w:p w:rsidR="0021600D" w:rsidRDefault="0021600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1600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600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1600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2752"/>
    <w:rsid w:val="000969DE"/>
    <w:rsid w:val="00134326"/>
    <w:rsid w:val="0019647E"/>
    <w:rsid w:val="0021600D"/>
    <w:rsid w:val="00294D49"/>
    <w:rsid w:val="00351568"/>
    <w:rsid w:val="003620ED"/>
    <w:rsid w:val="00394EAE"/>
    <w:rsid w:val="003E4453"/>
    <w:rsid w:val="004252CC"/>
    <w:rsid w:val="004E099E"/>
    <w:rsid w:val="005957A0"/>
    <w:rsid w:val="00672197"/>
    <w:rsid w:val="0068091C"/>
    <w:rsid w:val="00775B99"/>
    <w:rsid w:val="00794DC2"/>
    <w:rsid w:val="007F1241"/>
    <w:rsid w:val="00830987"/>
    <w:rsid w:val="00895207"/>
    <w:rsid w:val="008955BD"/>
    <w:rsid w:val="00932481"/>
    <w:rsid w:val="00946BD0"/>
    <w:rsid w:val="00993529"/>
    <w:rsid w:val="00A663D4"/>
    <w:rsid w:val="00A84285"/>
    <w:rsid w:val="00A90A10"/>
    <w:rsid w:val="00B40E47"/>
    <w:rsid w:val="00B55E7D"/>
    <w:rsid w:val="00C43006"/>
    <w:rsid w:val="00C96CFA"/>
    <w:rsid w:val="00D60469"/>
    <w:rsid w:val="00F1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1DC76E7-1892-41CD-BB0B-77AFEAB5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2018-10-09T15:37:00Z</dcterms:created>
  <dcterms:modified xsi:type="dcterms:W3CDTF">2018-10-09T15:37:00Z</dcterms:modified>
</cp:coreProperties>
</file>