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6D33BD">
        <w:rPr>
          <w:rFonts w:ascii="Times New Roman" w:hAnsi="Times New Roman" w:cs="Times New Roman"/>
          <w:b/>
          <w:sz w:val="24"/>
          <w:szCs w:val="24"/>
          <w:u w:val="single"/>
        </w:rPr>
        <w:t>PORTARIA Nº  458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16  DE  NOVEMBRO DE 2017.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77D7B">
        <w:rPr>
          <w:rFonts w:ascii="Times New Roman" w:hAnsi="Times New Roman" w:cs="Times New Roman"/>
          <w:b/>
          <w:sz w:val="24"/>
          <w:szCs w:val="24"/>
        </w:rPr>
        <w:t>Art. 1º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6D33BD">
        <w:rPr>
          <w:rFonts w:ascii="Times New Roman" w:hAnsi="Times New Roman" w:cs="Times New Roman"/>
          <w:b/>
          <w:sz w:val="24"/>
          <w:szCs w:val="24"/>
        </w:rPr>
        <w:t>POLÍTICA SOCIAL, TRABALHO, HABITAÇÃO, TERCEIRA IDADE E DESENVOLVIMENTO HUMANO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D33BD" w:rsidRDefault="006D33BD" w:rsidP="006D33B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Renato Vinícius Menezes do Nascimento da Silva – Mat. nº 9949134</w:t>
      </w:r>
    </w:p>
    <w:p w:rsidR="00577D7B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Rhuan Vieira Carneiro – Mat. nº 980246</w:t>
      </w:r>
    </w:p>
    <w:p w:rsidR="006D33BD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Simone Justo Macedo – Mat. nº 8187</w:t>
      </w:r>
    </w:p>
    <w:p w:rsidR="006D33BD" w:rsidRDefault="006D33B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Marilza Pinheiro de Souza – Mat. nº 9950727</w:t>
      </w:r>
    </w:p>
    <w:p w:rsidR="007E4146" w:rsidRDefault="007E4146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Daniela Campos Leal – Mat. 6847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16  de novembro    de 2017.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3BD" w:rsidRDefault="006D33BD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DC" w:rsidRDefault="00B047DC" w:rsidP="00A87B49">
      <w:pPr>
        <w:spacing w:after="0" w:line="240" w:lineRule="auto"/>
      </w:pPr>
      <w:r>
        <w:separator/>
      </w:r>
    </w:p>
  </w:endnote>
  <w:endnote w:type="continuationSeparator" w:id="0">
    <w:p w:rsidR="00B047DC" w:rsidRDefault="00B047D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DC" w:rsidRDefault="00B047DC" w:rsidP="00A87B49">
      <w:pPr>
        <w:spacing w:after="0" w:line="240" w:lineRule="auto"/>
      </w:pPr>
      <w:r>
        <w:separator/>
      </w:r>
    </w:p>
  </w:footnote>
  <w:footnote w:type="continuationSeparator" w:id="0">
    <w:p w:rsidR="00B047DC" w:rsidRDefault="00B047D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C90F51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166E7"/>
    <w:rsid w:val="00131AEB"/>
    <w:rsid w:val="00167636"/>
    <w:rsid w:val="001B7126"/>
    <w:rsid w:val="001C5E37"/>
    <w:rsid w:val="001D0DEF"/>
    <w:rsid w:val="002B15AA"/>
    <w:rsid w:val="002D5632"/>
    <w:rsid w:val="0032723D"/>
    <w:rsid w:val="00467CBA"/>
    <w:rsid w:val="00472648"/>
    <w:rsid w:val="0049292F"/>
    <w:rsid w:val="00577D7B"/>
    <w:rsid w:val="00580364"/>
    <w:rsid w:val="005D52E1"/>
    <w:rsid w:val="006453E5"/>
    <w:rsid w:val="00667EA2"/>
    <w:rsid w:val="0069758C"/>
    <w:rsid w:val="006A24E3"/>
    <w:rsid w:val="006D33BD"/>
    <w:rsid w:val="007E4146"/>
    <w:rsid w:val="00867D29"/>
    <w:rsid w:val="008F6916"/>
    <w:rsid w:val="00952BEF"/>
    <w:rsid w:val="00995A06"/>
    <w:rsid w:val="009C4D0A"/>
    <w:rsid w:val="009C72A3"/>
    <w:rsid w:val="009E3F06"/>
    <w:rsid w:val="009F3260"/>
    <w:rsid w:val="00A86E3A"/>
    <w:rsid w:val="00A87B49"/>
    <w:rsid w:val="00A94E58"/>
    <w:rsid w:val="00AB34AB"/>
    <w:rsid w:val="00AF4C81"/>
    <w:rsid w:val="00B047DC"/>
    <w:rsid w:val="00B11210"/>
    <w:rsid w:val="00C4475C"/>
    <w:rsid w:val="00C466A7"/>
    <w:rsid w:val="00C90F51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ADD74-DBEF-4F5C-9F23-1366358C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2017-11-30T19:27:00Z</cp:lastPrinted>
  <dcterms:created xsi:type="dcterms:W3CDTF">2018-10-10T18:58:00Z</dcterms:created>
  <dcterms:modified xsi:type="dcterms:W3CDTF">2018-10-10T18:58:00Z</dcterms:modified>
</cp:coreProperties>
</file>