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05" w:rsidRPr="00D33B05" w:rsidRDefault="00D33B05" w:rsidP="00D33B05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D33B05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 xml:space="preserve">047 </w:t>
      </w:r>
      <w:r w:rsidRPr="00D33B05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14 DE FEVEREIRO </w:t>
      </w:r>
      <w:r w:rsidRPr="00D33B05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8</w:t>
      </w:r>
    </w:p>
    <w:p w:rsidR="00D33B05" w:rsidRPr="00D33B05" w:rsidRDefault="00D33B05" w:rsidP="00D33B05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D33B05" w:rsidRPr="00D33B05" w:rsidRDefault="00D33B05" w:rsidP="00D33B05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D33B05">
        <w:rPr>
          <w:b/>
          <w:bCs/>
          <w:sz w:val="22"/>
          <w:szCs w:val="22"/>
        </w:rPr>
        <w:t>RETIFICA A PORTARIA Nº 343 DE 23 DE AGOSTO DE 2010 DE APOSENTADORIA POR INVALIDEZ DO SERVIDOR CARLOS ALBERTO DAMIANI – MATRÍCULA 00328-0 – NO CARGO DE AGENTE DE SERVIÇOS GERAIS CLASSE C DO QUADRO PERMANENTE EM CUMPRIMENTO Á DILIGÊNCIA EXTERNA DETERMINADA PELO TRIBUNAL DE CONTAS DO ESTADO DO RIO DE JANEIRO – TCE/RJ NOS AUTOS DO PROCESSO Nº 203.820-0/11.</w:t>
      </w:r>
    </w:p>
    <w:p w:rsidR="00D33B05" w:rsidRPr="00D33B05" w:rsidRDefault="00D33B05" w:rsidP="00D33B05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D33B05" w:rsidRDefault="00D33B05" w:rsidP="00D33B05">
      <w:pPr>
        <w:tabs>
          <w:tab w:val="left" w:pos="-1920"/>
        </w:tabs>
        <w:ind w:left="-284" w:firstLine="710"/>
        <w:jc w:val="both"/>
        <w:rPr>
          <w:sz w:val="16"/>
          <w:szCs w:val="16"/>
        </w:rPr>
      </w:pPr>
      <w:r>
        <w:rPr>
          <w:b/>
          <w:bCs/>
          <w:sz w:val="22"/>
          <w:szCs w:val="22"/>
        </w:rPr>
        <w:t>A</w:t>
      </w:r>
      <w:r w:rsidRPr="00D33B05">
        <w:rPr>
          <w:b/>
          <w:bCs/>
          <w:sz w:val="22"/>
          <w:szCs w:val="22"/>
        </w:rPr>
        <w:t xml:space="preserve"> </w:t>
      </w:r>
      <w:r w:rsidRPr="00D33B05">
        <w:rPr>
          <w:b/>
          <w:bCs/>
          <w:iCs/>
          <w:sz w:val="22"/>
          <w:szCs w:val="22"/>
        </w:rPr>
        <w:t>PREFEIT</w:t>
      </w:r>
      <w:r>
        <w:rPr>
          <w:b/>
          <w:bCs/>
          <w:iCs/>
          <w:sz w:val="22"/>
          <w:szCs w:val="22"/>
        </w:rPr>
        <w:t>A</w:t>
      </w:r>
      <w:r w:rsidRPr="00D33B05">
        <w:rPr>
          <w:b/>
          <w:bCs/>
          <w:iCs/>
          <w:sz w:val="22"/>
          <w:szCs w:val="22"/>
        </w:rPr>
        <w:t xml:space="preserve"> MUNICIPAL DE ARARUAMA,</w:t>
      </w:r>
      <w:r w:rsidRPr="00D33B05">
        <w:rPr>
          <w:sz w:val="22"/>
          <w:szCs w:val="22"/>
        </w:rPr>
        <w:t xml:space="preserve"> no uso de suas atribuições e competência conferidas por Lei, em cumprimento ao determinado pelo Egrégio Tribunal de Contas do Estado do Rio de Janeiro – TCE/RJ, nos autos do Processo nº 203.820-0/11;</w:t>
      </w:r>
    </w:p>
    <w:p w:rsidR="00D33B05" w:rsidRPr="00D33B05" w:rsidRDefault="00D33B05" w:rsidP="00D33B05">
      <w:pPr>
        <w:tabs>
          <w:tab w:val="left" w:pos="-1920"/>
        </w:tabs>
        <w:ind w:left="-284" w:firstLine="710"/>
        <w:jc w:val="both"/>
        <w:rPr>
          <w:sz w:val="16"/>
          <w:szCs w:val="16"/>
        </w:rPr>
      </w:pPr>
    </w:p>
    <w:p w:rsidR="00D33B05" w:rsidRPr="00D33B05" w:rsidRDefault="00D33B05" w:rsidP="00D33B05">
      <w:pPr>
        <w:tabs>
          <w:tab w:val="left" w:pos="-1920"/>
        </w:tabs>
        <w:ind w:left="-284"/>
        <w:jc w:val="both"/>
        <w:rPr>
          <w:sz w:val="22"/>
          <w:szCs w:val="22"/>
        </w:rPr>
      </w:pPr>
    </w:p>
    <w:p w:rsidR="00D33B05" w:rsidRDefault="00D33B05" w:rsidP="00D33B05">
      <w:pPr>
        <w:tabs>
          <w:tab w:val="left" w:pos="-1920"/>
        </w:tabs>
        <w:ind w:left="-284"/>
        <w:jc w:val="center"/>
        <w:rPr>
          <w:b/>
          <w:bCs/>
          <w:sz w:val="16"/>
          <w:szCs w:val="16"/>
        </w:rPr>
      </w:pPr>
      <w:r w:rsidRPr="00D33B05">
        <w:rPr>
          <w:b/>
          <w:bCs/>
          <w:sz w:val="22"/>
          <w:szCs w:val="22"/>
        </w:rPr>
        <w:t>R E S O L V E:</w:t>
      </w:r>
    </w:p>
    <w:p w:rsidR="00D33B05" w:rsidRPr="00D33B05" w:rsidRDefault="00D33B05" w:rsidP="00D33B05">
      <w:pPr>
        <w:tabs>
          <w:tab w:val="left" w:pos="-1920"/>
        </w:tabs>
        <w:ind w:left="-284"/>
        <w:jc w:val="center"/>
        <w:rPr>
          <w:b/>
          <w:bCs/>
          <w:sz w:val="16"/>
          <w:szCs w:val="16"/>
        </w:rPr>
      </w:pPr>
    </w:p>
    <w:p w:rsidR="00D33B05" w:rsidRPr="00D33B05" w:rsidRDefault="00D33B05" w:rsidP="00D33B05">
      <w:pPr>
        <w:tabs>
          <w:tab w:val="left" w:pos="-1920"/>
        </w:tabs>
        <w:ind w:left="-284" w:firstLine="710"/>
        <w:jc w:val="both"/>
        <w:rPr>
          <w:b/>
          <w:bCs/>
          <w:sz w:val="22"/>
          <w:szCs w:val="22"/>
        </w:rPr>
      </w:pPr>
      <w:r w:rsidRPr="00D33B05">
        <w:rPr>
          <w:b/>
          <w:bCs/>
          <w:sz w:val="22"/>
          <w:szCs w:val="22"/>
        </w:rPr>
        <w:t>I – Fica retificada a Portaria nº 343 de 23 de agosto de 2010</w:t>
      </w:r>
      <w:r>
        <w:rPr>
          <w:b/>
          <w:bCs/>
          <w:sz w:val="22"/>
          <w:szCs w:val="22"/>
        </w:rPr>
        <w:t>,</w:t>
      </w:r>
      <w:r w:rsidRPr="00D33B05">
        <w:rPr>
          <w:bCs/>
          <w:sz w:val="22"/>
          <w:szCs w:val="22"/>
        </w:rPr>
        <w:t xml:space="preserve"> publicada no jornal A Folha da Região, Edição 447, de 23 de setembro de 2010, pág. 03</w:t>
      </w:r>
      <w:r>
        <w:rPr>
          <w:sz w:val="22"/>
          <w:szCs w:val="22"/>
        </w:rPr>
        <w:t xml:space="preserve">, </w:t>
      </w:r>
      <w:r w:rsidRPr="00D33B05">
        <w:rPr>
          <w:sz w:val="22"/>
          <w:szCs w:val="22"/>
        </w:rPr>
        <w:t>que passa a ter a seguinte redação:</w:t>
      </w:r>
      <w:r w:rsidRPr="00D33B05">
        <w:rPr>
          <w:b/>
          <w:bCs/>
          <w:sz w:val="22"/>
          <w:szCs w:val="22"/>
        </w:rPr>
        <w:t xml:space="preserve"> </w:t>
      </w:r>
    </w:p>
    <w:p w:rsidR="00D33B05" w:rsidRPr="00D33B05" w:rsidRDefault="00D33B05" w:rsidP="00D33B05">
      <w:pPr>
        <w:tabs>
          <w:tab w:val="left" w:pos="-1920"/>
        </w:tabs>
        <w:ind w:left="-284" w:firstLine="710"/>
        <w:jc w:val="both"/>
        <w:rPr>
          <w:b/>
          <w:bCs/>
          <w:sz w:val="22"/>
          <w:szCs w:val="22"/>
        </w:rPr>
      </w:pPr>
    </w:p>
    <w:p w:rsidR="00D33B05" w:rsidRPr="00D33B05" w:rsidRDefault="00D33B05" w:rsidP="00D33B05">
      <w:pPr>
        <w:tabs>
          <w:tab w:val="left" w:pos="-1920"/>
        </w:tabs>
        <w:ind w:left="-284" w:firstLine="710"/>
        <w:jc w:val="both"/>
        <w:rPr>
          <w:bCs/>
          <w:sz w:val="22"/>
          <w:szCs w:val="22"/>
        </w:rPr>
      </w:pPr>
      <w:r w:rsidRPr="00D33B05">
        <w:rPr>
          <w:b/>
          <w:bCs/>
          <w:sz w:val="22"/>
          <w:szCs w:val="22"/>
        </w:rPr>
        <w:t xml:space="preserve">I – APOSENTAR POR INVALIDEZ, </w:t>
      </w:r>
      <w:r w:rsidRPr="00D33B05">
        <w:rPr>
          <w:bCs/>
          <w:sz w:val="22"/>
          <w:szCs w:val="22"/>
        </w:rPr>
        <w:t xml:space="preserve">nos termos do artigo 40 § 1º, inciso I da CF/88, com redação da EC nº 41/03 c/c Artigo 6º - A da EC nº 41/03, artigo 20 da Lei orgânica do Município e </w:t>
      </w:r>
      <w:proofErr w:type="spellStart"/>
      <w:r w:rsidRPr="00D33B05">
        <w:rPr>
          <w:bCs/>
          <w:sz w:val="22"/>
          <w:szCs w:val="22"/>
        </w:rPr>
        <w:t>arts</w:t>
      </w:r>
      <w:proofErr w:type="spellEnd"/>
      <w:r w:rsidRPr="00D33B05">
        <w:rPr>
          <w:bCs/>
          <w:sz w:val="22"/>
          <w:szCs w:val="22"/>
        </w:rPr>
        <w:t xml:space="preserve"> 97, inciso I e 98, inciso I, alínea “b” ambos da Lei Municipal nº 548/86 c/c artigo 20, inciso I, alínea “d” e artigo 15 do anexo III, ambos da Lei Municipal nº 1129/2002, o servidor municipal</w:t>
      </w:r>
      <w:r w:rsidRPr="00D33B05">
        <w:rPr>
          <w:b/>
          <w:bCs/>
          <w:sz w:val="22"/>
          <w:szCs w:val="22"/>
        </w:rPr>
        <w:t xml:space="preserve"> CARLOS ALBERTO DAMIANI, </w:t>
      </w:r>
      <w:r w:rsidRPr="00D33B05">
        <w:rPr>
          <w:bCs/>
          <w:sz w:val="22"/>
          <w:szCs w:val="22"/>
        </w:rPr>
        <w:t>brasileiro, solteiro, portador da carteira de identidade nº 05189238-8, expedida pelo IFP/RJ, inscrito no CPF/MF sob o nº 519.723.287-00, cadastrado no PIS/PASEP sob o nº 17019851132 residente a Rua Teófilo Pereira Pires, 10, Morro Grande, Araruama – RJ, CEP: 28.970-000 no cargo de Agente de Serviços Gerais, Classe C, matrícula 00328-0, com proventos integrais ao tempo de contribuição fixado em R$ 510,00 (quinhentos e dez reais), compostos das seguintes parcelas:</w:t>
      </w:r>
    </w:p>
    <w:p w:rsidR="00D33B05" w:rsidRPr="00D33B05" w:rsidRDefault="00D33B05" w:rsidP="00D33B05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</w:p>
    <w:p w:rsidR="00D33B05" w:rsidRPr="00D33B05" w:rsidRDefault="00D33B05" w:rsidP="00D33B05">
      <w:pPr>
        <w:tabs>
          <w:tab w:val="left" w:pos="-1920"/>
        </w:tabs>
        <w:ind w:left="-284"/>
        <w:rPr>
          <w:b/>
          <w:sz w:val="22"/>
          <w:szCs w:val="22"/>
        </w:rPr>
      </w:pPr>
      <w:r w:rsidRPr="00D33B05">
        <w:rPr>
          <w:b/>
          <w:bCs/>
          <w:sz w:val="22"/>
          <w:szCs w:val="22"/>
        </w:rPr>
        <w:t xml:space="preserve">Salário </w:t>
      </w:r>
      <w:proofErr w:type="gramStart"/>
      <w:r>
        <w:rPr>
          <w:b/>
          <w:bCs/>
          <w:sz w:val="22"/>
          <w:szCs w:val="22"/>
        </w:rPr>
        <w:t>B</w:t>
      </w:r>
      <w:r w:rsidRPr="00D33B05">
        <w:rPr>
          <w:b/>
          <w:bCs/>
          <w:sz w:val="22"/>
          <w:szCs w:val="22"/>
        </w:rPr>
        <w:t>ase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>.....................</w:t>
      </w:r>
      <w:r w:rsidRPr="00D33B05">
        <w:rPr>
          <w:bCs/>
          <w:sz w:val="22"/>
          <w:szCs w:val="22"/>
        </w:rPr>
        <w:t>..............................................................</w:t>
      </w:r>
      <w:r w:rsidRPr="00D33B05">
        <w:rPr>
          <w:sz w:val="22"/>
          <w:szCs w:val="22"/>
        </w:rPr>
        <w:t>.....................................................</w:t>
      </w:r>
      <w:proofErr w:type="gramEnd"/>
      <w:r w:rsidRPr="00D33B05">
        <w:rPr>
          <w:sz w:val="22"/>
          <w:szCs w:val="22"/>
        </w:rPr>
        <w:t>R$ 393,23</w:t>
      </w:r>
    </w:p>
    <w:p w:rsidR="00D33B05" w:rsidRPr="00D33B05" w:rsidRDefault="00D33B05" w:rsidP="00D33B05">
      <w:pPr>
        <w:tabs>
          <w:tab w:val="left" w:pos="-1920"/>
        </w:tabs>
        <w:ind w:left="-284"/>
        <w:jc w:val="both"/>
        <w:rPr>
          <w:sz w:val="22"/>
          <w:szCs w:val="22"/>
        </w:rPr>
      </w:pPr>
      <w:r w:rsidRPr="00D33B05">
        <w:rPr>
          <w:sz w:val="22"/>
          <w:szCs w:val="22"/>
        </w:rPr>
        <w:t>Anexo I da Lei Complementar nº 038/2006 c/</w:t>
      </w:r>
      <w:proofErr w:type="gramStart"/>
      <w:r w:rsidRPr="00D33B05">
        <w:rPr>
          <w:sz w:val="22"/>
          <w:szCs w:val="22"/>
        </w:rPr>
        <w:t>c</w:t>
      </w:r>
      <w:proofErr w:type="gramEnd"/>
      <w:r w:rsidRPr="00D33B05">
        <w:rPr>
          <w:sz w:val="22"/>
          <w:szCs w:val="22"/>
        </w:rPr>
        <w:t xml:space="preserve"> Anexo VI da mesma norma</w:t>
      </w:r>
    </w:p>
    <w:p w:rsidR="00D33B05" w:rsidRPr="00D33B05" w:rsidRDefault="00D33B05" w:rsidP="00D33B05">
      <w:pPr>
        <w:tabs>
          <w:tab w:val="left" w:pos="-1920"/>
        </w:tabs>
        <w:ind w:left="-284"/>
        <w:rPr>
          <w:sz w:val="22"/>
          <w:szCs w:val="22"/>
        </w:rPr>
      </w:pPr>
      <w:proofErr w:type="spellStart"/>
      <w:r w:rsidRPr="00D33B05">
        <w:rPr>
          <w:b/>
          <w:bCs/>
          <w:sz w:val="22"/>
          <w:szCs w:val="22"/>
        </w:rPr>
        <w:t>Anuênio</w:t>
      </w:r>
      <w:proofErr w:type="spellEnd"/>
      <w:r w:rsidRPr="00D33B05">
        <w:rPr>
          <w:b/>
          <w:bCs/>
          <w:sz w:val="22"/>
          <w:szCs w:val="22"/>
        </w:rPr>
        <w:t xml:space="preserve"> 27%</w:t>
      </w:r>
      <w:r>
        <w:rPr>
          <w:b/>
          <w:bCs/>
          <w:sz w:val="22"/>
          <w:szCs w:val="22"/>
        </w:rPr>
        <w:t>:</w:t>
      </w:r>
      <w:r w:rsidRPr="00D33B05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</w:t>
      </w:r>
      <w:r w:rsidRPr="00D33B05">
        <w:rPr>
          <w:sz w:val="22"/>
          <w:szCs w:val="22"/>
        </w:rPr>
        <w:t>................................................................................................................R$ 106,17</w:t>
      </w:r>
    </w:p>
    <w:p w:rsidR="00D33B05" w:rsidRPr="00D33B05" w:rsidRDefault="00D33B05" w:rsidP="00D33B05">
      <w:pPr>
        <w:tabs>
          <w:tab w:val="left" w:pos="-1920"/>
        </w:tabs>
        <w:ind w:left="-284"/>
        <w:jc w:val="both"/>
        <w:rPr>
          <w:sz w:val="22"/>
          <w:szCs w:val="22"/>
        </w:rPr>
      </w:pPr>
      <w:r w:rsidRPr="00D33B05">
        <w:rPr>
          <w:sz w:val="22"/>
          <w:szCs w:val="22"/>
        </w:rPr>
        <w:t xml:space="preserve">Alínea “b” do Art. </w:t>
      </w:r>
      <w:r>
        <w:rPr>
          <w:sz w:val="22"/>
          <w:szCs w:val="22"/>
        </w:rPr>
        <w:t>1º da Lei Municipal nº 638/1989</w:t>
      </w:r>
    </w:p>
    <w:p w:rsidR="00D33B05" w:rsidRPr="00D33B05" w:rsidRDefault="00D33B05" w:rsidP="00D33B05">
      <w:pPr>
        <w:tabs>
          <w:tab w:val="left" w:pos="-1920"/>
        </w:tabs>
        <w:ind w:left="-284"/>
        <w:rPr>
          <w:bCs/>
          <w:sz w:val="22"/>
          <w:szCs w:val="22"/>
        </w:rPr>
      </w:pPr>
      <w:r w:rsidRPr="00D33B05">
        <w:rPr>
          <w:b/>
          <w:bCs/>
          <w:sz w:val="22"/>
          <w:szCs w:val="22"/>
        </w:rPr>
        <w:t xml:space="preserve">Complemento ao Salário Mínimo </w:t>
      </w:r>
      <w:proofErr w:type="gramStart"/>
      <w:r w:rsidRPr="00D33B05">
        <w:rPr>
          <w:b/>
          <w:bCs/>
          <w:sz w:val="22"/>
          <w:szCs w:val="22"/>
        </w:rPr>
        <w:t>Federal</w:t>
      </w:r>
      <w:r>
        <w:rPr>
          <w:b/>
          <w:bCs/>
          <w:sz w:val="22"/>
          <w:szCs w:val="22"/>
        </w:rPr>
        <w:t>:</w:t>
      </w:r>
      <w:r w:rsidRPr="00D33B0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.......................</w:t>
      </w:r>
      <w:r w:rsidRPr="00D33B05">
        <w:rPr>
          <w:bCs/>
          <w:sz w:val="22"/>
          <w:szCs w:val="22"/>
        </w:rPr>
        <w:t>...................................................</w:t>
      </w:r>
      <w:r>
        <w:rPr>
          <w:bCs/>
          <w:sz w:val="22"/>
          <w:szCs w:val="22"/>
        </w:rPr>
        <w:t>.</w:t>
      </w:r>
      <w:r w:rsidRPr="00D33B05">
        <w:rPr>
          <w:bCs/>
          <w:sz w:val="22"/>
          <w:szCs w:val="22"/>
        </w:rPr>
        <w:t>.......</w:t>
      </w:r>
      <w:r>
        <w:rPr>
          <w:bCs/>
          <w:sz w:val="22"/>
          <w:szCs w:val="22"/>
        </w:rPr>
        <w:t>.</w:t>
      </w:r>
      <w:r w:rsidRPr="00D33B05">
        <w:rPr>
          <w:bCs/>
          <w:sz w:val="22"/>
          <w:szCs w:val="22"/>
        </w:rPr>
        <w:t>..</w:t>
      </w:r>
      <w:proofErr w:type="gramEnd"/>
      <w:r w:rsidRPr="00D33B05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D33B05">
        <w:rPr>
          <w:bCs/>
          <w:sz w:val="22"/>
          <w:szCs w:val="22"/>
        </w:rPr>
        <w:t>10,60</w:t>
      </w:r>
      <w:r w:rsidRPr="00D33B05">
        <w:rPr>
          <w:b/>
          <w:bCs/>
          <w:sz w:val="22"/>
          <w:szCs w:val="22"/>
        </w:rPr>
        <w:t xml:space="preserve"> </w:t>
      </w:r>
      <w:r w:rsidRPr="00D33B05">
        <w:rPr>
          <w:bCs/>
          <w:sz w:val="22"/>
          <w:szCs w:val="22"/>
        </w:rPr>
        <w:t>Art. 138 da Lei Municipal nº 548/1986 e S</w:t>
      </w:r>
      <w:r>
        <w:rPr>
          <w:bCs/>
          <w:sz w:val="22"/>
          <w:szCs w:val="22"/>
        </w:rPr>
        <w:t>umula Vinculante STF nº 16/2009</w:t>
      </w:r>
    </w:p>
    <w:p w:rsidR="00D33B05" w:rsidRPr="00D33B05" w:rsidRDefault="00D33B05" w:rsidP="00D33B05">
      <w:pPr>
        <w:tabs>
          <w:tab w:val="left" w:pos="-1920"/>
        </w:tabs>
        <w:ind w:left="-284"/>
        <w:rPr>
          <w:sz w:val="22"/>
          <w:szCs w:val="22"/>
        </w:rPr>
      </w:pPr>
      <w:r w:rsidRPr="00D33B05">
        <w:rPr>
          <w:b/>
          <w:bCs/>
          <w:sz w:val="22"/>
          <w:szCs w:val="22"/>
        </w:rPr>
        <w:t xml:space="preserve">Total dos </w:t>
      </w:r>
      <w:proofErr w:type="gramStart"/>
      <w:r w:rsidRPr="00D33B05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:............</w:t>
      </w:r>
      <w:r w:rsidRPr="00D33B05">
        <w:rPr>
          <w:b/>
          <w:bCs/>
          <w:sz w:val="22"/>
          <w:szCs w:val="22"/>
        </w:rPr>
        <w:t>...............................................................................................................</w:t>
      </w:r>
      <w:proofErr w:type="gramEnd"/>
      <w:r w:rsidRPr="00D33B05">
        <w:rPr>
          <w:b/>
          <w:bCs/>
          <w:sz w:val="22"/>
          <w:szCs w:val="22"/>
        </w:rPr>
        <w:t>R$ 510,00</w:t>
      </w:r>
    </w:p>
    <w:p w:rsidR="00D33B05" w:rsidRPr="00D33B05" w:rsidRDefault="00D33B05" w:rsidP="00D33B05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</w:p>
    <w:p w:rsidR="00D33B05" w:rsidRPr="00D33B05" w:rsidRDefault="00D33B05" w:rsidP="00D33B05">
      <w:pPr>
        <w:tabs>
          <w:tab w:val="left" w:pos="-1920"/>
        </w:tabs>
        <w:ind w:left="-284" w:firstLine="710"/>
        <w:jc w:val="both"/>
        <w:rPr>
          <w:bCs/>
          <w:sz w:val="22"/>
          <w:szCs w:val="22"/>
        </w:rPr>
      </w:pPr>
      <w:r w:rsidRPr="00D33B05">
        <w:rPr>
          <w:b/>
          <w:bCs/>
          <w:sz w:val="22"/>
          <w:szCs w:val="22"/>
        </w:rPr>
        <w:t xml:space="preserve">III – </w:t>
      </w:r>
      <w:r w:rsidRPr="00D33B05">
        <w:rPr>
          <w:bCs/>
          <w:sz w:val="22"/>
          <w:szCs w:val="22"/>
        </w:rPr>
        <w:t>Esta Portaria entra em vigor na data de sua publicação, produzindo seus efeitos a partir de 08/05/2010 data do laudo de aposentadoria, revogada as disposições em contrário.</w:t>
      </w:r>
    </w:p>
    <w:p w:rsidR="00D33B05" w:rsidRPr="00D33B05" w:rsidRDefault="00D33B05" w:rsidP="00D33B05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</w:p>
    <w:p w:rsidR="00D33B05" w:rsidRPr="00D33B05" w:rsidRDefault="00D33B05" w:rsidP="00D33B05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</w:p>
    <w:p w:rsidR="00860A12" w:rsidRPr="00D33B05" w:rsidRDefault="00860A12" w:rsidP="00D33B05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D33B05">
        <w:rPr>
          <w:rFonts w:ascii="Times New Roman" w:hAnsi="Times New Roman" w:cs="Times New Roman"/>
        </w:rPr>
        <w:t>Registre-se. Publique-se. Cumpra-se.</w:t>
      </w:r>
    </w:p>
    <w:p w:rsidR="00860A12" w:rsidRPr="00D33B05" w:rsidRDefault="00860A12" w:rsidP="00D33B05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D33B05" w:rsidRDefault="00860A12" w:rsidP="00D33B05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D33B05">
        <w:rPr>
          <w:rFonts w:ascii="Times New Roman" w:hAnsi="Times New Roman" w:cs="Times New Roman"/>
        </w:rPr>
        <w:t>Gabinete da Prefeita,</w:t>
      </w:r>
      <w:r w:rsidR="00D33B05">
        <w:rPr>
          <w:rFonts w:ascii="Times New Roman" w:hAnsi="Times New Roman" w:cs="Times New Roman"/>
        </w:rPr>
        <w:t xml:space="preserve"> 14</w:t>
      </w:r>
      <w:r w:rsidRPr="00D33B05">
        <w:rPr>
          <w:rFonts w:ascii="Times New Roman" w:hAnsi="Times New Roman" w:cs="Times New Roman"/>
        </w:rPr>
        <w:t xml:space="preserve"> de </w:t>
      </w:r>
      <w:r w:rsidR="00D33B05">
        <w:rPr>
          <w:rFonts w:ascii="Times New Roman" w:hAnsi="Times New Roman" w:cs="Times New Roman"/>
        </w:rPr>
        <w:t>fevereiro de 2018</w:t>
      </w:r>
    </w:p>
    <w:p w:rsidR="00860A12" w:rsidRPr="00D33B05" w:rsidRDefault="00860A12" w:rsidP="00D33B05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Pr="00860A12" w:rsidRDefault="00860A12" w:rsidP="00D33B05">
      <w:pPr>
        <w:tabs>
          <w:tab w:val="center" w:pos="4536"/>
          <w:tab w:val="left" w:pos="5385"/>
        </w:tabs>
        <w:jc w:val="both"/>
        <w:rPr>
          <w:b/>
          <w:i/>
          <w:sz w:val="22"/>
          <w:szCs w:val="22"/>
        </w:rPr>
      </w:pPr>
    </w:p>
    <w:p w:rsidR="00421382" w:rsidRPr="00860A12" w:rsidRDefault="00421382" w:rsidP="00F06D07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BC563D" w:rsidRPr="00860A12" w:rsidRDefault="00BC563D" w:rsidP="00D33B05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D33B05" w:rsidRDefault="00BC563D" w:rsidP="00D33B05">
      <w:pPr>
        <w:ind w:left="-284"/>
        <w:jc w:val="center"/>
        <w:rPr>
          <w:b/>
          <w:szCs w:val="24"/>
        </w:rPr>
      </w:pPr>
      <w:r w:rsidRPr="00D33B05">
        <w:rPr>
          <w:b/>
          <w:szCs w:val="24"/>
        </w:rPr>
        <w:t>“ Lívia de Chiquinho”</w:t>
      </w:r>
    </w:p>
    <w:p w:rsidR="00421382" w:rsidRDefault="00BC563D" w:rsidP="00D33B05">
      <w:pPr>
        <w:ind w:left="-284"/>
        <w:jc w:val="center"/>
        <w:rPr>
          <w:b/>
          <w:szCs w:val="24"/>
        </w:rPr>
      </w:pPr>
      <w:r w:rsidRPr="00D33B05">
        <w:rPr>
          <w:b/>
          <w:szCs w:val="24"/>
        </w:rPr>
        <w:t>Prefeita</w:t>
      </w:r>
    </w:p>
    <w:p w:rsidR="00D33B05" w:rsidRDefault="00D33B05" w:rsidP="00D33B05">
      <w:pPr>
        <w:ind w:left="-284"/>
        <w:jc w:val="center"/>
        <w:rPr>
          <w:b/>
          <w:szCs w:val="24"/>
        </w:rPr>
      </w:pPr>
    </w:p>
    <w:p w:rsidR="00D33B05" w:rsidRPr="00D33B05" w:rsidRDefault="00C93BB0" w:rsidP="00D33B05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D33B05" w:rsidRPr="00D33B05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623" w:rsidRDefault="00E57623" w:rsidP="003620ED">
      <w:r>
        <w:separator/>
      </w:r>
    </w:p>
  </w:endnote>
  <w:endnote w:type="continuationSeparator" w:id="0">
    <w:p w:rsidR="00E57623" w:rsidRDefault="00E5762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623" w:rsidRDefault="00E57623" w:rsidP="003620ED">
      <w:r>
        <w:separator/>
      </w:r>
    </w:p>
  </w:footnote>
  <w:footnote w:type="continuationSeparator" w:id="0">
    <w:p w:rsidR="00E57623" w:rsidRDefault="00E5762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576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762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576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24F29"/>
    <w:rsid w:val="00032DA9"/>
    <w:rsid w:val="000558D9"/>
    <w:rsid w:val="00056935"/>
    <w:rsid w:val="000969DE"/>
    <w:rsid w:val="000C2E0D"/>
    <w:rsid w:val="0011251F"/>
    <w:rsid w:val="00122FA3"/>
    <w:rsid w:val="00130625"/>
    <w:rsid w:val="00166044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6029"/>
    <w:rsid w:val="004326CD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12E0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93BB0"/>
    <w:rsid w:val="00CB213D"/>
    <w:rsid w:val="00CC15A7"/>
    <w:rsid w:val="00D00EE5"/>
    <w:rsid w:val="00D10CA5"/>
    <w:rsid w:val="00D33B05"/>
    <w:rsid w:val="00D60469"/>
    <w:rsid w:val="00D97160"/>
    <w:rsid w:val="00DD3C31"/>
    <w:rsid w:val="00DE6EBA"/>
    <w:rsid w:val="00E42889"/>
    <w:rsid w:val="00E42A97"/>
    <w:rsid w:val="00E45A32"/>
    <w:rsid w:val="00E535DB"/>
    <w:rsid w:val="00E57623"/>
    <w:rsid w:val="00E6536E"/>
    <w:rsid w:val="00E74FB2"/>
    <w:rsid w:val="00E84B8E"/>
    <w:rsid w:val="00EF3269"/>
    <w:rsid w:val="00EF3472"/>
    <w:rsid w:val="00F05BC2"/>
    <w:rsid w:val="00F06D07"/>
    <w:rsid w:val="00F32F6D"/>
    <w:rsid w:val="00F81361"/>
    <w:rsid w:val="00FA426A"/>
    <w:rsid w:val="00FB275D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8DBB301-5FE7-4DBD-90FE-445F93C2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799C2-E2E0-4147-B5EA-EFC5A592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2018-10-04T13:21:00Z</dcterms:created>
  <dcterms:modified xsi:type="dcterms:W3CDTF">2018-10-04T13:21:00Z</dcterms:modified>
</cp:coreProperties>
</file>