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726E02">
        <w:rPr>
          <w:rFonts w:ascii="Times New Roman" w:hAnsi="Times New Roman" w:cs="Times New Roman"/>
          <w:b/>
          <w:sz w:val="24"/>
          <w:szCs w:val="24"/>
          <w:u w:val="single"/>
        </w:rPr>
        <w:t>184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26E02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26E02">
        <w:rPr>
          <w:rFonts w:ascii="Times New Roman" w:hAnsi="Times New Roman" w:cs="Times New Roman"/>
          <w:b/>
          <w:sz w:val="24"/>
          <w:szCs w:val="24"/>
          <w:u w:val="single"/>
        </w:rPr>
        <w:t>JULHO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</w:t>
      </w:r>
      <w:r w:rsidR="00726E0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DETERMINA ABERTURA DE SINDICÂNCIA </w:t>
      </w:r>
      <w:proofErr w:type="gramStart"/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  <w:proofErr w:type="gramEnd"/>
    </w:p>
    <w:p w:rsidR="00781285" w:rsidRPr="00B34BF3" w:rsidRDefault="00781285" w:rsidP="00B34BF3">
      <w:pPr>
        <w:pStyle w:val="SemEspaamento"/>
        <w:rPr>
          <w:rFonts w:ascii="Times New Roman" w:hAnsi="Times New Roman" w:cs="Times New Roman"/>
          <w:b/>
          <w:sz w:val="16"/>
          <w:szCs w:val="16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E02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dispõe o Art. 1</w:t>
      </w:r>
      <w:r w:rsidR="00781285" w:rsidRPr="00342A43">
        <w:rPr>
          <w:rFonts w:ascii="Times New Roman" w:hAnsi="Times New Roman" w:cs="Times New Roman"/>
          <w:sz w:val="24"/>
          <w:szCs w:val="24"/>
        </w:rPr>
        <w:t>99 e o Parágrafo Único do Artigo 200, ambos da Lei Mu</w:t>
      </w:r>
      <w:r w:rsidR="00726E02">
        <w:rPr>
          <w:rFonts w:ascii="Times New Roman" w:hAnsi="Times New Roman" w:cs="Times New Roman"/>
          <w:sz w:val="24"/>
          <w:szCs w:val="24"/>
        </w:rPr>
        <w:t>nicipal nº 548/1986;</w:t>
      </w:r>
    </w:p>
    <w:p w:rsidR="00726E02" w:rsidRDefault="00726E02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Considerando, </w:t>
      </w:r>
      <w:r w:rsidRPr="00726E02">
        <w:rPr>
          <w:rFonts w:ascii="Times New Roman" w:hAnsi="Times New Roman" w:cs="Times New Roman"/>
          <w:sz w:val="24"/>
          <w:szCs w:val="24"/>
        </w:rPr>
        <w:t>o fa</w:t>
      </w:r>
      <w:r>
        <w:rPr>
          <w:rFonts w:ascii="Times New Roman" w:hAnsi="Times New Roman" w:cs="Times New Roman"/>
          <w:sz w:val="24"/>
          <w:szCs w:val="24"/>
        </w:rPr>
        <w:t xml:space="preserve">lecimento da ex-Secretária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Jaqueline F. Freitas Prates da Silva e a premente necessidade da continuidade dos trâmites pendentes, </w:t>
      </w:r>
    </w:p>
    <w:p w:rsidR="00781285" w:rsidRPr="00B34BF3" w:rsidRDefault="00781285" w:rsidP="00B34BF3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781285" w:rsidRPr="00342A43" w:rsidRDefault="00781285" w:rsidP="00B34BF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</w:t>
      </w:r>
      <w:r w:rsidR="00B34BF3">
        <w:rPr>
          <w:rFonts w:ascii="Times New Roman" w:hAnsi="Times New Roman" w:cs="Times New Roman"/>
          <w:sz w:val="24"/>
          <w:szCs w:val="24"/>
        </w:rPr>
        <w:t xml:space="preserve"> a continuidade da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e infrações inerentes ao constante no Processo Administrativo Sindicância nº 001/2017, nomeando os servidores abaixo relacionados para adoção dos procedimentos pertinente, sob a Coordenação do primeiro: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B34BF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Martha Pavão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</w:t>
      </w:r>
      <w:r>
        <w:rPr>
          <w:rFonts w:ascii="Times New Roman" w:hAnsi="Times New Roman" w:cs="Times New Roman"/>
          <w:sz w:val="24"/>
          <w:szCs w:val="24"/>
        </w:rPr>
        <w:t>9950469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Ayrolla</w:t>
      </w:r>
      <w:proofErr w:type="spellEnd"/>
      <w:r w:rsidRPr="00342A43">
        <w:rPr>
          <w:rFonts w:ascii="Times New Roman" w:hAnsi="Times New Roman" w:cs="Times New Roman"/>
          <w:b/>
          <w:sz w:val="24"/>
          <w:szCs w:val="24"/>
        </w:rPr>
        <w:t xml:space="preserve"> Navega de Alcântara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Procuradora Jurídica – Matrícula 9949091 </w:t>
      </w:r>
    </w:p>
    <w:p w:rsidR="00342A43" w:rsidRPr="00342A43" w:rsidRDefault="00B34BF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Rosana de Souza Rodrigues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Assessor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Técnica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Matrícula </w:t>
      </w:r>
      <w:r>
        <w:rPr>
          <w:rFonts w:ascii="Times New Roman" w:hAnsi="Times New Roman" w:cs="Times New Roman"/>
          <w:sz w:val="24"/>
          <w:szCs w:val="24"/>
        </w:rPr>
        <w:t>8827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Samuel Lira dos Santos Filho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Oficial Administrativo I – Matrícula 12816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Raiana Soares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Berling</w:t>
      </w:r>
      <w:proofErr w:type="spellEnd"/>
      <w:r w:rsidRPr="00342A43">
        <w:rPr>
          <w:rFonts w:ascii="Times New Roman" w:hAnsi="Times New Roman" w:cs="Times New Roman"/>
          <w:sz w:val="24"/>
          <w:szCs w:val="24"/>
        </w:rPr>
        <w:t xml:space="preserve"> – Ouvidora – Matrícula 993269</w:t>
      </w:r>
    </w:p>
    <w:p w:rsidR="00B34BF3" w:rsidRDefault="00B34BF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34BF3" w:rsidRDefault="00B34BF3" w:rsidP="000C3A29">
      <w:pPr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B34BF3">
        <w:rPr>
          <w:b/>
          <w:szCs w:val="24"/>
        </w:rPr>
        <w:t>II -</w:t>
      </w:r>
      <w:r w:rsidRPr="00B34BF3">
        <w:rPr>
          <w:szCs w:val="24"/>
        </w:rPr>
        <w:t xml:space="preserve">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Comissão, prorrogável nos casos de força maior, por mais 1/3 (um terço), para o término dos trabalhos de apuração e conclusão dos autos à autoridade competente com parecer fundamentado e conclusivo.</w:t>
      </w:r>
    </w:p>
    <w:p w:rsidR="00342A43" w:rsidRDefault="00342A43" w:rsidP="00B34B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B34BF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342A43">
        <w:rPr>
          <w:rFonts w:ascii="Times New Roman" w:hAnsi="Times New Roman" w:cs="Times New Roman"/>
          <w:b/>
          <w:sz w:val="24"/>
          <w:szCs w:val="24"/>
        </w:rPr>
        <w:t>–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A43" w:rsidRPr="00342A43">
        <w:rPr>
          <w:rFonts w:ascii="Times New Roman" w:hAnsi="Times New Roman" w:cs="Times New Roman"/>
          <w:sz w:val="24"/>
          <w:szCs w:val="24"/>
        </w:rPr>
        <w:t>Fixar</w:t>
      </w:r>
      <w:r w:rsidR="00342A43"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B34BF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34BF3">
        <w:rPr>
          <w:rFonts w:ascii="Times New Roman" w:hAnsi="Times New Roman" w:cs="Times New Roman"/>
          <w:sz w:val="24"/>
          <w:szCs w:val="24"/>
        </w:rPr>
        <w:t>04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B34BF3">
        <w:rPr>
          <w:rFonts w:ascii="Times New Roman" w:hAnsi="Times New Roman" w:cs="Times New Roman"/>
          <w:sz w:val="24"/>
          <w:szCs w:val="24"/>
        </w:rPr>
        <w:t>julho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201</w:t>
      </w:r>
      <w:r w:rsidR="00B34BF3">
        <w:rPr>
          <w:rFonts w:ascii="Times New Roman" w:hAnsi="Times New Roman" w:cs="Times New Roman"/>
          <w:sz w:val="24"/>
          <w:szCs w:val="24"/>
        </w:rPr>
        <w:t>8</w:t>
      </w:r>
    </w:p>
    <w:p w:rsidR="00342A43" w:rsidRDefault="00342A43" w:rsidP="00B34BF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34BF3" w:rsidRDefault="00B34BF3" w:rsidP="00342A43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34BF3" w:rsidRDefault="00B34BF3" w:rsidP="00342A43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34BF3" w:rsidRPr="00B34BF3" w:rsidRDefault="00B34BF3" w:rsidP="00342A43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Pr="00342A43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6D" w:rsidRDefault="006D6A6D" w:rsidP="003620ED">
      <w:r>
        <w:separator/>
      </w:r>
    </w:p>
  </w:endnote>
  <w:endnote w:type="continuationSeparator" w:id="0">
    <w:p w:rsidR="006D6A6D" w:rsidRDefault="006D6A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6D" w:rsidRDefault="006D6A6D" w:rsidP="003620ED">
      <w:r>
        <w:separator/>
      </w:r>
    </w:p>
  </w:footnote>
  <w:footnote w:type="continuationSeparator" w:id="0">
    <w:p w:rsidR="006D6A6D" w:rsidRDefault="006D6A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6A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6A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6A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2C2"/>
    <w:rsid w:val="00022AD2"/>
    <w:rsid w:val="00032DA9"/>
    <w:rsid w:val="000558D9"/>
    <w:rsid w:val="000969DE"/>
    <w:rsid w:val="000B681A"/>
    <w:rsid w:val="000C2E0D"/>
    <w:rsid w:val="000C3A29"/>
    <w:rsid w:val="00130625"/>
    <w:rsid w:val="00181540"/>
    <w:rsid w:val="001B0D2C"/>
    <w:rsid w:val="001B0F54"/>
    <w:rsid w:val="001C4613"/>
    <w:rsid w:val="001E1243"/>
    <w:rsid w:val="002035EF"/>
    <w:rsid w:val="00220CDF"/>
    <w:rsid w:val="00250E02"/>
    <w:rsid w:val="00294D49"/>
    <w:rsid w:val="00296FD1"/>
    <w:rsid w:val="002A61FD"/>
    <w:rsid w:val="002C1B79"/>
    <w:rsid w:val="00335E74"/>
    <w:rsid w:val="00342A43"/>
    <w:rsid w:val="00351568"/>
    <w:rsid w:val="003620ED"/>
    <w:rsid w:val="00363233"/>
    <w:rsid w:val="00367B02"/>
    <w:rsid w:val="0037013D"/>
    <w:rsid w:val="003C411B"/>
    <w:rsid w:val="003D2C60"/>
    <w:rsid w:val="003F422C"/>
    <w:rsid w:val="00407509"/>
    <w:rsid w:val="00421382"/>
    <w:rsid w:val="00426029"/>
    <w:rsid w:val="004326CD"/>
    <w:rsid w:val="004664D3"/>
    <w:rsid w:val="004B32EC"/>
    <w:rsid w:val="004D09DD"/>
    <w:rsid w:val="004E099E"/>
    <w:rsid w:val="00500166"/>
    <w:rsid w:val="00501706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4159"/>
    <w:rsid w:val="00697247"/>
    <w:rsid w:val="006B34AB"/>
    <w:rsid w:val="006D6A6D"/>
    <w:rsid w:val="006D6DFD"/>
    <w:rsid w:val="006F781E"/>
    <w:rsid w:val="00707AFF"/>
    <w:rsid w:val="00710C29"/>
    <w:rsid w:val="00726898"/>
    <w:rsid w:val="00726E02"/>
    <w:rsid w:val="00730194"/>
    <w:rsid w:val="0075402E"/>
    <w:rsid w:val="00775B99"/>
    <w:rsid w:val="00781285"/>
    <w:rsid w:val="00783C3B"/>
    <w:rsid w:val="00791560"/>
    <w:rsid w:val="007D05B0"/>
    <w:rsid w:val="007F1241"/>
    <w:rsid w:val="007F38C2"/>
    <w:rsid w:val="007F684E"/>
    <w:rsid w:val="00821DB7"/>
    <w:rsid w:val="00826E46"/>
    <w:rsid w:val="00860406"/>
    <w:rsid w:val="0089130F"/>
    <w:rsid w:val="008B5668"/>
    <w:rsid w:val="008B73EC"/>
    <w:rsid w:val="008C43D3"/>
    <w:rsid w:val="008E1D84"/>
    <w:rsid w:val="008E6DD9"/>
    <w:rsid w:val="0092761B"/>
    <w:rsid w:val="009645DE"/>
    <w:rsid w:val="009846BF"/>
    <w:rsid w:val="009A4E5C"/>
    <w:rsid w:val="009E355A"/>
    <w:rsid w:val="009E4BF3"/>
    <w:rsid w:val="00A152F7"/>
    <w:rsid w:val="00A46B92"/>
    <w:rsid w:val="00A60091"/>
    <w:rsid w:val="00A729F4"/>
    <w:rsid w:val="00A76D87"/>
    <w:rsid w:val="00A82E45"/>
    <w:rsid w:val="00A87F89"/>
    <w:rsid w:val="00AA3175"/>
    <w:rsid w:val="00AB008F"/>
    <w:rsid w:val="00B34BF3"/>
    <w:rsid w:val="00B357A5"/>
    <w:rsid w:val="00B86586"/>
    <w:rsid w:val="00BA006F"/>
    <w:rsid w:val="00BA1298"/>
    <w:rsid w:val="00BC563D"/>
    <w:rsid w:val="00BF444E"/>
    <w:rsid w:val="00C01CDF"/>
    <w:rsid w:val="00C2576B"/>
    <w:rsid w:val="00C545FC"/>
    <w:rsid w:val="00C71E72"/>
    <w:rsid w:val="00C77B87"/>
    <w:rsid w:val="00CB213D"/>
    <w:rsid w:val="00CC133C"/>
    <w:rsid w:val="00CC15A7"/>
    <w:rsid w:val="00D00EE5"/>
    <w:rsid w:val="00D10CA5"/>
    <w:rsid w:val="00D60469"/>
    <w:rsid w:val="00D9050F"/>
    <w:rsid w:val="00DC20B8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56584"/>
    <w:rsid w:val="00F6491E"/>
    <w:rsid w:val="00F720CB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4FA22DF-973E-4B7D-9F99-121FDB55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6B069-D0E8-4699-9D62-68B65331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2017-11-10T19:36:00Z</cp:lastPrinted>
  <dcterms:created xsi:type="dcterms:W3CDTF">2018-10-05T12:46:00Z</dcterms:created>
  <dcterms:modified xsi:type="dcterms:W3CDTF">2018-10-05T12:46:00Z</dcterms:modified>
</cp:coreProperties>
</file>