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1F664D">
        <w:rPr>
          <w:b/>
          <w:bCs/>
          <w:sz w:val="22"/>
          <w:szCs w:val="22"/>
          <w:u w:val="single"/>
        </w:rPr>
        <w:t>263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1F664D">
        <w:rPr>
          <w:b/>
          <w:bCs/>
          <w:sz w:val="22"/>
          <w:szCs w:val="22"/>
          <w:u w:val="single"/>
        </w:rPr>
        <w:t>03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1F664D">
        <w:rPr>
          <w:b/>
          <w:bCs/>
          <w:sz w:val="22"/>
          <w:szCs w:val="22"/>
          <w:u w:val="single"/>
        </w:rPr>
        <w:t>SETEMBRO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1F664D" w:rsidRPr="001F664D" w:rsidRDefault="001F664D" w:rsidP="001F664D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 w:rsidRPr="001F664D">
        <w:rPr>
          <w:b/>
          <w:bCs/>
          <w:sz w:val="22"/>
          <w:szCs w:val="22"/>
        </w:rPr>
        <w:t>RETIFICA A PORTARIA Nº 1.518 DE 31 DE MAIO DE 2016 QUE APOSENTA POR</w:t>
      </w:r>
      <w:r w:rsidRPr="001F664D">
        <w:rPr>
          <w:b/>
          <w:sz w:val="22"/>
          <w:szCs w:val="22"/>
        </w:rPr>
        <w:t xml:space="preserve"> IDADE</w:t>
      </w:r>
      <w:r w:rsidRPr="001F664D">
        <w:rPr>
          <w:b/>
          <w:bCs/>
          <w:sz w:val="22"/>
          <w:szCs w:val="22"/>
        </w:rPr>
        <w:t xml:space="preserve"> E </w:t>
      </w:r>
      <w:r w:rsidRPr="001F664D">
        <w:rPr>
          <w:b/>
          <w:sz w:val="22"/>
          <w:szCs w:val="22"/>
        </w:rPr>
        <w:t xml:space="preserve">TEMPO DE CONTRIBUIÇÃO </w:t>
      </w:r>
      <w:r w:rsidRPr="001F664D">
        <w:rPr>
          <w:b/>
          <w:bCs/>
          <w:sz w:val="22"/>
          <w:szCs w:val="22"/>
        </w:rPr>
        <w:t>A SERVIDORA MUNICIPAL LEONOR DE SOUZA PEREIRA DE ANDRADE NO CARGO DE PROFESSOR I 40 PGR 25H, MATRÍCULA 003334-0 DO QUADRO PERMANENTE.</w:t>
      </w:r>
    </w:p>
    <w:p w:rsidR="001F664D" w:rsidRPr="001F664D" w:rsidRDefault="001F664D" w:rsidP="001F664D">
      <w:pPr>
        <w:ind w:left="-284"/>
        <w:jc w:val="both"/>
        <w:rPr>
          <w:b/>
          <w:bCs/>
          <w:sz w:val="22"/>
          <w:szCs w:val="22"/>
          <w:u w:val="single"/>
        </w:rPr>
      </w:pPr>
      <w:r w:rsidRPr="001F664D">
        <w:rPr>
          <w:b/>
          <w:bCs/>
          <w:sz w:val="22"/>
          <w:szCs w:val="22"/>
        </w:rPr>
        <w:t xml:space="preserve"> </w:t>
      </w:r>
    </w:p>
    <w:p w:rsidR="001F664D" w:rsidRPr="001F664D" w:rsidRDefault="001F664D" w:rsidP="001F664D">
      <w:pPr>
        <w:tabs>
          <w:tab w:val="left" w:pos="-1920"/>
        </w:tabs>
        <w:ind w:left="-284" w:firstLine="710"/>
        <w:jc w:val="both"/>
        <w:rPr>
          <w:color w:val="000000"/>
          <w:sz w:val="22"/>
          <w:szCs w:val="22"/>
        </w:rPr>
      </w:pPr>
      <w:r w:rsidRPr="001F664D">
        <w:rPr>
          <w:b/>
          <w:bCs/>
          <w:color w:val="000000"/>
          <w:sz w:val="22"/>
          <w:szCs w:val="22"/>
        </w:rPr>
        <w:t xml:space="preserve">A </w:t>
      </w:r>
      <w:r w:rsidRPr="001F664D">
        <w:rPr>
          <w:b/>
          <w:bCs/>
          <w:iCs/>
          <w:color w:val="000000"/>
          <w:sz w:val="22"/>
          <w:szCs w:val="22"/>
        </w:rPr>
        <w:t>PREFEITA DE ARARUAMA</w:t>
      </w:r>
      <w:r w:rsidRPr="001F664D">
        <w:rPr>
          <w:bCs/>
          <w:color w:val="000000"/>
          <w:sz w:val="22"/>
          <w:szCs w:val="22"/>
        </w:rPr>
        <w:t>, no uso de suas atribuições e competência conferidas por Lei, considerando o que restou provado nos autos do Processo Administrativo IBASMA nº 428 de 22 de agosto de 2014</w:t>
      </w:r>
      <w:r w:rsidRPr="001F664D">
        <w:rPr>
          <w:color w:val="000000"/>
          <w:sz w:val="22"/>
          <w:szCs w:val="22"/>
        </w:rPr>
        <w:t>;</w:t>
      </w:r>
    </w:p>
    <w:p w:rsidR="001F664D" w:rsidRPr="001F664D" w:rsidRDefault="001F664D" w:rsidP="001F664D">
      <w:pPr>
        <w:ind w:left="-284" w:firstLine="710"/>
        <w:jc w:val="center"/>
        <w:rPr>
          <w:b/>
          <w:bCs/>
          <w:sz w:val="22"/>
          <w:szCs w:val="22"/>
        </w:rPr>
      </w:pPr>
      <w:r w:rsidRPr="001F664D">
        <w:rPr>
          <w:b/>
          <w:bCs/>
          <w:sz w:val="22"/>
          <w:szCs w:val="22"/>
        </w:rPr>
        <w:t>R E S O L V E:</w:t>
      </w:r>
    </w:p>
    <w:p w:rsidR="001F664D" w:rsidRPr="001F664D" w:rsidRDefault="001F664D" w:rsidP="001F664D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1F664D" w:rsidRPr="001F664D" w:rsidRDefault="001F664D" w:rsidP="001F664D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 -</w:t>
      </w:r>
      <w:r w:rsidRPr="001F664D">
        <w:rPr>
          <w:b/>
          <w:bCs/>
          <w:sz w:val="22"/>
          <w:szCs w:val="22"/>
        </w:rPr>
        <w:t xml:space="preserve"> Fica retificada a Portaria nº 1.518 de 31 de maio de 2016, </w:t>
      </w:r>
      <w:r w:rsidRPr="001F664D">
        <w:rPr>
          <w:bCs/>
          <w:sz w:val="22"/>
          <w:szCs w:val="22"/>
        </w:rPr>
        <w:t>que passa a ter a seguinte redação:</w:t>
      </w:r>
    </w:p>
    <w:p w:rsidR="001F664D" w:rsidRPr="001F664D" w:rsidRDefault="001F664D" w:rsidP="001F664D">
      <w:pPr>
        <w:ind w:left="-284" w:firstLine="710"/>
        <w:jc w:val="both"/>
        <w:rPr>
          <w:b/>
          <w:bCs/>
          <w:sz w:val="22"/>
          <w:szCs w:val="22"/>
        </w:rPr>
      </w:pPr>
    </w:p>
    <w:p w:rsidR="001F664D" w:rsidRPr="001F664D" w:rsidRDefault="001F664D" w:rsidP="001F664D">
      <w:pPr>
        <w:ind w:left="-284" w:firstLine="71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II -</w:t>
      </w:r>
      <w:r w:rsidRPr="001F664D">
        <w:rPr>
          <w:b/>
          <w:bCs/>
          <w:sz w:val="22"/>
          <w:szCs w:val="22"/>
        </w:rPr>
        <w:t xml:space="preserve"> </w:t>
      </w:r>
      <w:r w:rsidRPr="001F664D">
        <w:rPr>
          <w:b/>
          <w:sz w:val="22"/>
          <w:szCs w:val="22"/>
        </w:rPr>
        <w:t>APOSENTAR POR IDADE</w:t>
      </w:r>
      <w:r w:rsidRPr="001F664D">
        <w:rPr>
          <w:b/>
          <w:bCs/>
          <w:sz w:val="22"/>
          <w:szCs w:val="22"/>
        </w:rPr>
        <w:t xml:space="preserve"> E </w:t>
      </w:r>
      <w:r w:rsidRPr="001F664D">
        <w:rPr>
          <w:b/>
          <w:sz w:val="22"/>
          <w:szCs w:val="22"/>
        </w:rPr>
        <w:t>TEMPO DE CONTRIBUIÇÃO</w:t>
      </w:r>
      <w:r w:rsidRPr="001F664D">
        <w:rPr>
          <w:sz w:val="22"/>
          <w:szCs w:val="22"/>
        </w:rPr>
        <w:t>, nos termos do artigo 6º da Emenda Constitucional nº 47/2005 c/</w:t>
      </w:r>
      <w:proofErr w:type="gramStart"/>
      <w:r w:rsidRPr="001F664D">
        <w:rPr>
          <w:sz w:val="22"/>
          <w:szCs w:val="22"/>
        </w:rPr>
        <w:t>c</w:t>
      </w:r>
      <w:proofErr w:type="gramEnd"/>
      <w:r w:rsidRPr="001F664D">
        <w:rPr>
          <w:sz w:val="22"/>
          <w:szCs w:val="22"/>
        </w:rPr>
        <w:t xml:space="preserve"> art. 40, § 5º da CFRB/1988, a servidora </w:t>
      </w:r>
      <w:r w:rsidRPr="001F664D">
        <w:rPr>
          <w:b/>
          <w:bCs/>
          <w:sz w:val="22"/>
          <w:szCs w:val="22"/>
        </w:rPr>
        <w:t>LEONOR DE SOUZA PEREIRA DE ANDRADE</w:t>
      </w:r>
      <w:r w:rsidRPr="001F664D">
        <w:rPr>
          <w:sz w:val="22"/>
          <w:szCs w:val="22"/>
        </w:rPr>
        <w:t>, detentora da matrícula funcional n° 003334-0, inscrita no CPF sob o nº 403.305.327-15 e no PIS/PASEP sob o n° 10679896608, ocupante do cargo de Professor I 40 PGR 25H do Quadro Permanente de Pessoal desta Prefeitura Municipal, que serão pagos mensalmente pelo IBASMA compostos das seguintes parcelas:</w:t>
      </w:r>
    </w:p>
    <w:p w:rsidR="001F664D" w:rsidRPr="001F664D" w:rsidRDefault="001F664D" w:rsidP="001F664D">
      <w:pPr>
        <w:ind w:left="-284" w:firstLine="1702"/>
        <w:jc w:val="both"/>
        <w:rPr>
          <w:sz w:val="22"/>
          <w:szCs w:val="22"/>
        </w:rPr>
      </w:pPr>
    </w:p>
    <w:p w:rsidR="001F664D" w:rsidRPr="001F664D" w:rsidRDefault="001F664D" w:rsidP="001F664D">
      <w:pPr>
        <w:ind w:left="-284"/>
        <w:rPr>
          <w:sz w:val="22"/>
          <w:szCs w:val="22"/>
        </w:rPr>
      </w:pPr>
      <w:r w:rsidRPr="001F664D">
        <w:rPr>
          <w:b/>
          <w:sz w:val="22"/>
          <w:szCs w:val="22"/>
        </w:rPr>
        <w:t xml:space="preserve">Salário </w:t>
      </w:r>
      <w:r>
        <w:rPr>
          <w:b/>
          <w:sz w:val="22"/>
          <w:szCs w:val="22"/>
        </w:rPr>
        <w:t>B</w:t>
      </w:r>
      <w:r w:rsidRPr="001F664D">
        <w:rPr>
          <w:b/>
          <w:sz w:val="22"/>
          <w:szCs w:val="22"/>
        </w:rPr>
        <w:t>ase</w:t>
      </w:r>
      <w:r>
        <w:rPr>
          <w:b/>
          <w:sz w:val="22"/>
          <w:szCs w:val="22"/>
        </w:rPr>
        <w:t>:</w:t>
      </w:r>
      <w:r w:rsidRPr="001F664D">
        <w:rPr>
          <w:sz w:val="22"/>
          <w:szCs w:val="22"/>
        </w:rPr>
        <w:t xml:space="preserve"> ..................................................................................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1F664D">
        <w:rPr>
          <w:sz w:val="22"/>
          <w:szCs w:val="22"/>
        </w:rPr>
        <w:t>............................ R$ 2.361,10</w:t>
      </w:r>
    </w:p>
    <w:p w:rsidR="001F664D" w:rsidRPr="001F664D" w:rsidRDefault="001F664D" w:rsidP="001F664D">
      <w:pPr>
        <w:ind w:left="-284"/>
        <w:rPr>
          <w:sz w:val="22"/>
          <w:szCs w:val="22"/>
        </w:rPr>
      </w:pPr>
      <w:r w:rsidRPr="001F664D">
        <w:rPr>
          <w:sz w:val="22"/>
          <w:szCs w:val="22"/>
        </w:rPr>
        <w:t>Anexo II da LC 15/97alterada pela LC 027/2004, LM 1333/2005 e LM 2024/2015</w:t>
      </w:r>
    </w:p>
    <w:p w:rsidR="001F664D" w:rsidRPr="001F664D" w:rsidRDefault="001F664D" w:rsidP="001F664D">
      <w:pPr>
        <w:ind w:left="-284"/>
        <w:rPr>
          <w:b/>
          <w:sz w:val="22"/>
          <w:szCs w:val="22"/>
        </w:rPr>
      </w:pPr>
      <w:proofErr w:type="spellStart"/>
      <w:r w:rsidRPr="001F664D">
        <w:rPr>
          <w:b/>
          <w:sz w:val="22"/>
          <w:szCs w:val="22"/>
        </w:rPr>
        <w:t>Anuênio</w:t>
      </w:r>
      <w:proofErr w:type="spellEnd"/>
      <w:r w:rsidRPr="001F664D">
        <w:rPr>
          <w:b/>
          <w:sz w:val="22"/>
          <w:szCs w:val="22"/>
        </w:rPr>
        <w:t xml:space="preserve"> 24</w:t>
      </w:r>
      <w:proofErr w:type="gramStart"/>
      <w:r w:rsidRPr="001F664D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1F664D">
        <w:rPr>
          <w:sz w:val="22"/>
          <w:szCs w:val="22"/>
        </w:rPr>
        <w:t>.......................................................................</w:t>
      </w:r>
      <w:r>
        <w:rPr>
          <w:sz w:val="22"/>
          <w:szCs w:val="22"/>
        </w:rPr>
        <w:t>....................</w:t>
      </w:r>
      <w:r w:rsidRPr="001F664D">
        <w:rPr>
          <w:sz w:val="22"/>
          <w:szCs w:val="22"/>
        </w:rPr>
        <w:t>..........................................</w:t>
      </w:r>
      <w:proofErr w:type="gramEnd"/>
      <w:r w:rsidRPr="001F664D">
        <w:rPr>
          <w:sz w:val="22"/>
          <w:szCs w:val="22"/>
        </w:rPr>
        <w:t>R$ 566,66</w:t>
      </w:r>
    </w:p>
    <w:p w:rsidR="001F664D" w:rsidRPr="001F664D" w:rsidRDefault="001F664D" w:rsidP="001F664D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1F664D">
        <w:rPr>
          <w:sz w:val="22"/>
          <w:szCs w:val="22"/>
        </w:rPr>
        <w:t>línea “a” do art. 1º da Lei Municipal 638/89 c/c i</w:t>
      </w:r>
      <w:r>
        <w:rPr>
          <w:sz w:val="22"/>
          <w:szCs w:val="22"/>
        </w:rPr>
        <w:t>nciso I do art. 99 da LM 548/86</w:t>
      </w:r>
    </w:p>
    <w:p w:rsidR="001F664D" w:rsidRPr="001F664D" w:rsidRDefault="001F664D" w:rsidP="001F664D">
      <w:pPr>
        <w:ind w:left="-284"/>
        <w:rPr>
          <w:sz w:val="22"/>
          <w:szCs w:val="22"/>
        </w:rPr>
      </w:pPr>
      <w:r w:rsidRPr="001F664D">
        <w:rPr>
          <w:b/>
          <w:sz w:val="22"/>
          <w:szCs w:val="22"/>
        </w:rPr>
        <w:t>Incorporação de Gratificação de Produtividade e Regência</w:t>
      </w:r>
      <w:r>
        <w:rPr>
          <w:b/>
          <w:sz w:val="22"/>
          <w:szCs w:val="22"/>
        </w:rPr>
        <w:t>:</w:t>
      </w:r>
      <w:r w:rsidRPr="001F664D">
        <w:rPr>
          <w:sz w:val="22"/>
          <w:szCs w:val="22"/>
        </w:rPr>
        <w:t xml:space="preserve"> ..................................</w:t>
      </w:r>
      <w:r>
        <w:rPr>
          <w:sz w:val="22"/>
          <w:szCs w:val="22"/>
        </w:rPr>
        <w:t>.....................</w:t>
      </w:r>
      <w:r w:rsidRPr="001F664D">
        <w:rPr>
          <w:sz w:val="22"/>
          <w:szCs w:val="22"/>
        </w:rPr>
        <w:t>.R$ 307,18</w:t>
      </w:r>
    </w:p>
    <w:p w:rsidR="001F664D" w:rsidRDefault="001F664D" w:rsidP="001F664D">
      <w:pPr>
        <w:ind w:left="-284"/>
        <w:jc w:val="both"/>
        <w:rPr>
          <w:sz w:val="22"/>
          <w:szCs w:val="22"/>
        </w:rPr>
      </w:pPr>
      <w:r w:rsidRPr="001F664D">
        <w:rPr>
          <w:sz w:val="22"/>
          <w:szCs w:val="22"/>
        </w:rPr>
        <w:t xml:space="preserve">Incisos I e II do art. 2º da LM 1210/2002 c/c LM 1261/2004, aplicado a Ref. 40 PGR do </w:t>
      </w:r>
    </w:p>
    <w:p w:rsidR="001F664D" w:rsidRDefault="001F664D" w:rsidP="001F664D">
      <w:pPr>
        <w:ind w:left="-284"/>
        <w:jc w:val="both"/>
        <w:rPr>
          <w:sz w:val="22"/>
          <w:szCs w:val="22"/>
        </w:rPr>
      </w:pPr>
      <w:r w:rsidRPr="001F664D">
        <w:rPr>
          <w:sz w:val="22"/>
          <w:szCs w:val="22"/>
        </w:rPr>
        <w:t>Anexo II da LC 015/1997 alterada pela LC 027/2004 conforme instruç</w:t>
      </w:r>
      <w:r>
        <w:rPr>
          <w:sz w:val="22"/>
          <w:szCs w:val="22"/>
        </w:rPr>
        <w:t>ão do Memorando</w:t>
      </w:r>
    </w:p>
    <w:p w:rsidR="001F664D" w:rsidRPr="001F664D" w:rsidRDefault="001F664D" w:rsidP="001F664D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PROGE/582/2010</w:t>
      </w:r>
    </w:p>
    <w:p w:rsidR="001F664D" w:rsidRPr="001F664D" w:rsidRDefault="001F664D" w:rsidP="001F664D">
      <w:pPr>
        <w:ind w:left="-284"/>
        <w:rPr>
          <w:b/>
          <w:sz w:val="22"/>
          <w:szCs w:val="22"/>
        </w:rPr>
      </w:pPr>
      <w:r w:rsidRPr="001F664D">
        <w:rPr>
          <w:b/>
          <w:sz w:val="22"/>
          <w:szCs w:val="22"/>
        </w:rPr>
        <w:t xml:space="preserve">Total do </w:t>
      </w:r>
      <w:proofErr w:type="gramStart"/>
      <w:r w:rsidRPr="001F664D">
        <w:rPr>
          <w:b/>
          <w:sz w:val="22"/>
          <w:szCs w:val="22"/>
        </w:rPr>
        <w:t>Provento</w:t>
      </w:r>
      <w:r>
        <w:rPr>
          <w:b/>
          <w:sz w:val="22"/>
          <w:szCs w:val="22"/>
        </w:rPr>
        <w:t>:.....................</w:t>
      </w:r>
      <w:r w:rsidRPr="001F664D">
        <w:rPr>
          <w:b/>
          <w:sz w:val="22"/>
          <w:szCs w:val="22"/>
        </w:rPr>
        <w:t>......................................................................................................</w:t>
      </w:r>
      <w:proofErr w:type="gramEnd"/>
      <w:r w:rsidRPr="001F664D">
        <w:rPr>
          <w:b/>
          <w:sz w:val="22"/>
          <w:szCs w:val="22"/>
        </w:rPr>
        <w:t>R$ 3.234,94</w:t>
      </w:r>
    </w:p>
    <w:p w:rsidR="001F664D" w:rsidRPr="001F664D" w:rsidRDefault="001F664D" w:rsidP="001F664D">
      <w:pPr>
        <w:ind w:left="-284"/>
        <w:jc w:val="both"/>
        <w:rPr>
          <w:b/>
          <w:sz w:val="22"/>
          <w:szCs w:val="22"/>
        </w:rPr>
      </w:pPr>
    </w:p>
    <w:p w:rsidR="001F664D" w:rsidRPr="001F664D" w:rsidRDefault="001F664D" w:rsidP="001F664D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 w:rsidRPr="001F664D">
        <w:rPr>
          <w:rFonts w:ascii="Times New Roman" w:hAnsi="Times New Roman"/>
          <w:b/>
        </w:rPr>
        <w:t xml:space="preserve">Parágrafo </w:t>
      </w:r>
      <w:r>
        <w:rPr>
          <w:rFonts w:ascii="Times New Roman" w:hAnsi="Times New Roman"/>
          <w:b/>
        </w:rPr>
        <w:t>Ú</w:t>
      </w:r>
      <w:r w:rsidRPr="001F664D">
        <w:rPr>
          <w:rFonts w:ascii="Times New Roman" w:hAnsi="Times New Roman"/>
          <w:b/>
        </w:rPr>
        <w:t xml:space="preserve">nico - </w:t>
      </w:r>
      <w:r w:rsidRPr="001F664D">
        <w:rPr>
          <w:rFonts w:ascii="Times New Roman" w:hAnsi="Times New Roman"/>
        </w:rPr>
        <w:t>A revisão dos proventos obedecerá ao contido no art. do art. 7</w:t>
      </w:r>
      <w:r w:rsidRPr="001F664D">
        <w:rPr>
          <w:rFonts w:ascii="Times New Roman" w:hAnsi="Times New Roman"/>
          <w:bCs/>
        </w:rPr>
        <w:t>º da EC nº. 41/2003</w:t>
      </w:r>
      <w:r w:rsidRPr="001F664D">
        <w:rPr>
          <w:rFonts w:ascii="Times New Roman" w:hAnsi="Times New Roman"/>
        </w:rPr>
        <w:t>, ou seja, deverá acompanhar a remuneração dos servidores ativos</w:t>
      </w:r>
      <w:r w:rsidRPr="001F664D">
        <w:rPr>
          <w:rFonts w:ascii="Times New Roman" w:hAnsi="Times New Roman"/>
          <w:b/>
        </w:rPr>
        <w:t xml:space="preserve"> </w:t>
      </w:r>
      <w:r w:rsidRPr="001F664D">
        <w:rPr>
          <w:rFonts w:ascii="Times New Roman" w:hAnsi="Times New Roman"/>
          <w:u w:val="single"/>
        </w:rPr>
        <w:t>havendo paridade</w:t>
      </w:r>
      <w:r w:rsidRPr="001F664D">
        <w:rPr>
          <w:rFonts w:ascii="Times New Roman" w:hAnsi="Times New Roman"/>
        </w:rPr>
        <w:t xml:space="preserve"> com os servidores ativos;</w:t>
      </w:r>
    </w:p>
    <w:p w:rsidR="001F664D" w:rsidRPr="001F664D" w:rsidRDefault="001F664D" w:rsidP="001F664D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 w:rsidRPr="001F664D">
        <w:rPr>
          <w:rFonts w:ascii="Times New Roman" w:hAnsi="Times New Roman"/>
          <w:b/>
        </w:rPr>
        <w:t>DECLARA-SE</w:t>
      </w:r>
      <w:r w:rsidRPr="001F664D">
        <w:rPr>
          <w:rFonts w:ascii="Times New Roman" w:hAnsi="Times New Roman"/>
        </w:rPr>
        <w:t xml:space="preserve"> a vacância do cargo acima especificado, na forma prevista no inciso VII, do art. 85, da Lei Municipal n° 548/86 - Estatuto dos Servidores Públicos Municipais;</w:t>
      </w:r>
    </w:p>
    <w:p w:rsidR="001F664D" w:rsidRPr="001F664D" w:rsidRDefault="001F664D" w:rsidP="001F664D">
      <w:pPr>
        <w:pStyle w:val="SemEspaamento"/>
        <w:spacing w:after="12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IV - </w:t>
      </w:r>
      <w:r w:rsidRPr="001F664D">
        <w:rPr>
          <w:rFonts w:ascii="Times New Roman" w:hAnsi="Times New Roman"/>
        </w:rPr>
        <w:t xml:space="preserve">Esta </w:t>
      </w:r>
      <w:r>
        <w:rPr>
          <w:rFonts w:ascii="Times New Roman" w:hAnsi="Times New Roman"/>
        </w:rPr>
        <w:t>P</w:t>
      </w:r>
      <w:r w:rsidRPr="001F664D">
        <w:rPr>
          <w:rFonts w:ascii="Times New Roman" w:hAnsi="Times New Roman"/>
        </w:rPr>
        <w:t xml:space="preserve">ortaria entra em vigor na data de sua assinatura, com efeitos a contar de 24/06/2016, data </w:t>
      </w:r>
      <w:proofErr w:type="gramStart"/>
      <w:r w:rsidRPr="001F664D">
        <w:rPr>
          <w:rFonts w:ascii="Times New Roman" w:hAnsi="Times New Roman"/>
        </w:rPr>
        <w:t>da</w:t>
      </w:r>
      <w:proofErr w:type="gramEnd"/>
      <w:r w:rsidRPr="001F664D">
        <w:rPr>
          <w:rFonts w:ascii="Times New Roman" w:hAnsi="Times New Roman"/>
        </w:rPr>
        <w:t xml:space="preserve"> publicação do primeiro ato da aposentadoria.</w:t>
      </w:r>
    </w:p>
    <w:p w:rsidR="0023607F" w:rsidRPr="001F664D" w:rsidRDefault="0023607F" w:rsidP="001F664D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860A12" w:rsidRPr="001F664D" w:rsidRDefault="0023607F" w:rsidP="001F664D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1F664D">
        <w:rPr>
          <w:rFonts w:ascii="Times New Roman" w:hAnsi="Times New Roman" w:cs="Times New Roman"/>
        </w:rPr>
        <w:t>R</w:t>
      </w:r>
      <w:r w:rsidR="00860A12" w:rsidRPr="001F664D">
        <w:rPr>
          <w:rFonts w:ascii="Times New Roman" w:hAnsi="Times New Roman" w:cs="Times New Roman"/>
        </w:rPr>
        <w:t>egistre-se. Publique-se. Cumpra-se.</w:t>
      </w:r>
    </w:p>
    <w:p w:rsidR="00860A12" w:rsidRPr="001F664D" w:rsidRDefault="00860A12" w:rsidP="001F664D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F664D" w:rsidRDefault="00860A12" w:rsidP="001F664D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1F664D">
        <w:rPr>
          <w:rFonts w:ascii="Times New Roman" w:hAnsi="Times New Roman" w:cs="Times New Roman"/>
        </w:rPr>
        <w:t xml:space="preserve">Gabinete da Prefeita, </w:t>
      </w:r>
      <w:r w:rsidR="001F664D">
        <w:rPr>
          <w:rFonts w:ascii="Times New Roman" w:hAnsi="Times New Roman" w:cs="Times New Roman"/>
        </w:rPr>
        <w:t>03</w:t>
      </w:r>
      <w:r w:rsidRPr="001F664D">
        <w:rPr>
          <w:rFonts w:ascii="Times New Roman" w:hAnsi="Times New Roman" w:cs="Times New Roman"/>
        </w:rPr>
        <w:t xml:space="preserve"> de </w:t>
      </w:r>
      <w:r w:rsidR="001F664D">
        <w:rPr>
          <w:rFonts w:ascii="Times New Roman" w:hAnsi="Times New Roman" w:cs="Times New Roman"/>
        </w:rPr>
        <w:t>setembro</w:t>
      </w:r>
      <w:r w:rsidRPr="001F664D">
        <w:rPr>
          <w:rFonts w:ascii="Times New Roman" w:hAnsi="Times New Roman" w:cs="Times New Roman"/>
        </w:rPr>
        <w:t xml:space="preserve"> de 201</w:t>
      </w:r>
      <w:r w:rsidR="0023607F" w:rsidRPr="001F664D">
        <w:rPr>
          <w:rFonts w:ascii="Times New Roman" w:hAnsi="Times New Roman" w:cs="Times New Roman"/>
        </w:rPr>
        <w:t>8</w:t>
      </w:r>
    </w:p>
    <w:p w:rsidR="00860A12" w:rsidRPr="001F664D" w:rsidRDefault="00860A12" w:rsidP="001F664D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E4" w:rsidRDefault="00752CE4" w:rsidP="003620ED">
      <w:r>
        <w:separator/>
      </w:r>
    </w:p>
  </w:endnote>
  <w:endnote w:type="continuationSeparator" w:id="0">
    <w:p w:rsidR="00752CE4" w:rsidRDefault="00752CE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E4" w:rsidRDefault="00752CE4" w:rsidP="003620ED">
      <w:r>
        <w:separator/>
      </w:r>
    </w:p>
  </w:footnote>
  <w:footnote w:type="continuationSeparator" w:id="0">
    <w:p w:rsidR="00752CE4" w:rsidRDefault="00752CE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2C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2CE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52C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3DED"/>
    <w:multiLevelType w:val="multilevel"/>
    <w:tmpl w:val="BAF271B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58D9"/>
    <w:rsid w:val="00056935"/>
    <w:rsid w:val="00092C48"/>
    <w:rsid w:val="000969DE"/>
    <w:rsid w:val="000C2E0D"/>
    <w:rsid w:val="000D5455"/>
    <w:rsid w:val="000F1007"/>
    <w:rsid w:val="0011251F"/>
    <w:rsid w:val="00122FA3"/>
    <w:rsid w:val="00125388"/>
    <w:rsid w:val="00130625"/>
    <w:rsid w:val="00181540"/>
    <w:rsid w:val="001B0D2C"/>
    <w:rsid w:val="001C4613"/>
    <w:rsid w:val="001E1243"/>
    <w:rsid w:val="001F664D"/>
    <w:rsid w:val="002039FA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4457C"/>
    <w:rsid w:val="00465E17"/>
    <w:rsid w:val="004B32EC"/>
    <w:rsid w:val="004D09DD"/>
    <w:rsid w:val="004E099E"/>
    <w:rsid w:val="00501706"/>
    <w:rsid w:val="00532433"/>
    <w:rsid w:val="005443E3"/>
    <w:rsid w:val="0056775C"/>
    <w:rsid w:val="00570A9D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E4BFC"/>
    <w:rsid w:val="006F4B18"/>
    <w:rsid w:val="00707AFF"/>
    <w:rsid w:val="00710C29"/>
    <w:rsid w:val="00713E2A"/>
    <w:rsid w:val="00726898"/>
    <w:rsid w:val="00730194"/>
    <w:rsid w:val="00752CE4"/>
    <w:rsid w:val="0075402E"/>
    <w:rsid w:val="0076498E"/>
    <w:rsid w:val="00775B99"/>
    <w:rsid w:val="00783C3B"/>
    <w:rsid w:val="00796300"/>
    <w:rsid w:val="007D05B0"/>
    <w:rsid w:val="007F1241"/>
    <w:rsid w:val="007F684E"/>
    <w:rsid w:val="00821DB7"/>
    <w:rsid w:val="00827C76"/>
    <w:rsid w:val="00834E1B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39D9095-70F1-481A-AE78-8FD3DF72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4E9DA-C9E8-4464-90CE-A531A8EE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2018-09-04T16:22:00Z</cp:lastPrinted>
  <dcterms:created xsi:type="dcterms:W3CDTF">2018-10-08T13:13:00Z</dcterms:created>
  <dcterms:modified xsi:type="dcterms:W3CDTF">2018-10-08T13:13:00Z</dcterms:modified>
</cp:coreProperties>
</file>